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3"/>
        <w:gridCol w:w="3678"/>
      </w:tblGrid>
      <w:tr w:rsidR="002A2408" w:rsidTr="002A2408"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2408" w:rsidRDefault="002A2408" w:rsidP="002A2408">
            <w:pPr>
              <w:spacing w:after="0" w:line="240" w:lineRule="auto"/>
            </w:pPr>
            <w:r>
              <w:t xml:space="preserve">Рассмотрено на заседании </w:t>
            </w:r>
          </w:p>
          <w:p w:rsidR="002A2408" w:rsidRDefault="002A2408" w:rsidP="002A2408">
            <w:pPr>
              <w:spacing w:after="0" w:line="240" w:lineRule="auto"/>
            </w:pPr>
            <w:r>
              <w:t>педсовета</w:t>
            </w:r>
          </w:p>
          <w:p w:rsidR="002A2408" w:rsidRDefault="002A2408" w:rsidP="002A2408">
            <w:pPr>
              <w:spacing w:after="0" w:line="240" w:lineRule="auto"/>
            </w:pPr>
            <w:r>
              <w:t>Протокол №_2__</w:t>
            </w:r>
          </w:p>
          <w:p w:rsidR="002A2408" w:rsidRDefault="002A2408" w:rsidP="002A2408">
            <w:pPr>
              <w:spacing w:after="0" w:line="240" w:lineRule="auto"/>
            </w:pPr>
            <w:r>
              <w:t xml:space="preserve">От </w:t>
            </w:r>
            <w:r w:rsidRPr="002A2408">
              <w:rPr>
                <w:u w:val="single"/>
              </w:rPr>
              <w:t>01. 09. 2017  г</w:t>
            </w:r>
            <w:r>
              <w:rPr>
                <w:u w:val="single"/>
              </w:rPr>
              <w:t>.</w:t>
            </w:r>
          </w:p>
          <w:p w:rsidR="002A2408" w:rsidRDefault="002A2408" w:rsidP="002A2408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2408" w:rsidRDefault="002A2408" w:rsidP="002A2408">
            <w:pPr>
              <w:spacing w:after="0" w:line="240" w:lineRule="auto"/>
            </w:pPr>
            <w:r>
              <w:t>Утверждаю</w:t>
            </w:r>
          </w:p>
          <w:p w:rsidR="002A2408" w:rsidRPr="002A2408" w:rsidRDefault="002A2408" w:rsidP="002A2408">
            <w:pPr>
              <w:spacing w:after="0" w:line="240" w:lineRule="auto"/>
              <w:rPr>
                <w:u w:val="single"/>
              </w:rPr>
            </w:pPr>
            <w:r>
              <w:t>Приказ № 71 о</w:t>
            </w:r>
            <w:r w:rsidRPr="002A2408">
              <w:rPr>
                <w:u w:val="single"/>
              </w:rPr>
              <w:t>т 01.09. 2017  г</w:t>
            </w:r>
          </w:p>
          <w:p w:rsidR="002A2408" w:rsidRDefault="002A2408" w:rsidP="002A2408">
            <w:pPr>
              <w:spacing w:after="0" w:line="240" w:lineRule="auto"/>
            </w:pPr>
            <w:r>
              <w:t>Директор</w:t>
            </w:r>
          </w:p>
          <w:p w:rsidR="002A2408" w:rsidRDefault="002A2408" w:rsidP="002A2408">
            <w:pPr>
              <w:spacing w:after="0" w:line="240" w:lineRule="auto"/>
            </w:pPr>
            <w:r>
              <w:t>МКОУ «Овсорокская СОШ»</w:t>
            </w:r>
          </w:p>
          <w:p w:rsidR="002A2408" w:rsidRDefault="002A2408" w:rsidP="002A2408">
            <w:pPr>
              <w:spacing w:after="0" w:line="240" w:lineRule="auto"/>
            </w:pPr>
            <w:r>
              <w:t xml:space="preserve">_______________ </w:t>
            </w:r>
            <w:proofErr w:type="spellStart"/>
            <w:r>
              <w:t>Насирова</w:t>
            </w:r>
            <w:proofErr w:type="spellEnd"/>
            <w:r>
              <w:t xml:space="preserve"> Т.А.</w:t>
            </w:r>
          </w:p>
          <w:p w:rsidR="002A2408" w:rsidRDefault="002A2408" w:rsidP="002A2408">
            <w:pPr>
              <w:spacing w:after="0" w:line="240" w:lineRule="auto"/>
            </w:pPr>
          </w:p>
        </w:tc>
      </w:tr>
    </w:tbl>
    <w:p w:rsidR="00290D6F" w:rsidRPr="002A2408" w:rsidRDefault="00EE7E62" w:rsidP="002A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581900" cy="10722452"/>
            <wp:effectExtent l="19050" t="0" r="0" b="0"/>
            <wp:wrapNone/>
            <wp:docPr id="1" name="Рисунок 1" descr="C:\Users\Учитель\Pictures\img-17102008283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img-171020082836-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408" w:rsidRPr="002A2408" w:rsidRDefault="002A2408" w:rsidP="002A2408">
      <w:pPr>
        <w:rPr>
          <w:rFonts w:ascii="Times New Roman" w:hAnsi="Times New Roman" w:cs="Times New Roman"/>
          <w:sz w:val="24"/>
          <w:szCs w:val="24"/>
        </w:rPr>
      </w:pPr>
    </w:p>
    <w:p w:rsidR="002A2408" w:rsidRDefault="002A2408" w:rsidP="00D9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дополнительного образования </w:t>
      </w:r>
      <w:proofErr w:type="gramStart"/>
      <w:r w:rsidRPr="00D9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9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0060" w:rsidRDefault="00D90060" w:rsidP="00D9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«Овсорокская средняя общеобразовательная школа»</w:t>
      </w:r>
    </w:p>
    <w:p w:rsidR="00DC5964" w:rsidRPr="00D90060" w:rsidRDefault="00DC5964" w:rsidP="00DC5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408" w:rsidRPr="002A2408" w:rsidRDefault="002A2408" w:rsidP="00D9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Концепции модернизации Российского образования детей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подчеркивается </w:t>
      </w:r>
    </w:p>
    <w:p w:rsidR="002A2408" w:rsidRPr="002A2408" w:rsidRDefault="002A2408" w:rsidP="00D9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взаимодействия образования и культуры, школы и учреждений дополнительного </w:t>
      </w:r>
    </w:p>
    <w:p w:rsidR="002A2408" w:rsidRPr="002A2408" w:rsidRDefault="002A2408" w:rsidP="00D9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Кроме того, профильное обучение также предполагает интеграцию школы </w:t>
      </w: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408" w:rsidRPr="002A2408" w:rsidRDefault="002A2408" w:rsidP="00D9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образованием. В школе создаётся такая модель образования, в основе </w:t>
      </w:r>
    </w:p>
    <w:p w:rsidR="002A2408" w:rsidRPr="002A2408" w:rsidRDefault="002A2408" w:rsidP="00D9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заложена интеграция основного и дополнительного образования.</w:t>
      </w:r>
    </w:p>
    <w:p w:rsidR="002A2408" w:rsidRPr="002A2408" w:rsidRDefault="002A2408" w:rsidP="00D9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последнее становится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равноправным компонентом </w:t>
      </w: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</w:t>
      </w:r>
    </w:p>
    <w:p w:rsidR="002A2408" w:rsidRPr="002A2408" w:rsidRDefault="002A2408" w:rsidP="00D9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пространства, которое ориентировано на создание условий для развития творческих </w:t>
      </w:r>
    </w:p>
    <w:p w:rsidR="002A2408" w:rsidRPr="002A2408" w:rsidRDefault="002A2408" w:rsidP="00D9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способностей, одаренности учащихся в различных предметно-тематических областях. </w:t>
      </w:r>
    </w:p>
    <w:p w:rsidR="002A2408" w:rsidRPr="002A2408" w:rsidRDefault="002A2408" w:rsidP="00D9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детей </w:t>
      </w: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–ц</w:t>
      </w:r>
      <w:proofErr w:type="gram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еленаправленный процесс воспитания, развития личности и обучения посредством реализации дополнительных образовательных </w:t>
      </w:r>
    </w:p>
    <w:p w:rsidR="002A2408" w:rsidRPr="002A2408" w:rsidRDefault="002A2408" w:rsidP="00D9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оказания дополнительных образовательных услуг и информационно-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деятельности за пределами основных образовательных программ </w:t>
      </w: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D7A" w:rsidRDefault="002A2408" w:rsidP="00D9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</w:t>
      </w:r>
      <w:proofErr w:type="gram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государства.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понимает, что между знаниями, которые даются в школе, и теми, что нужны учащимся в жизни, пока имеется большой разрыв. Это суждение разделяют и сами школьники, которые сегодня больше всего ценят здоровье, верных друзей, любовь, то есть ценности индивидуально-психологического плана. Следом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идут: материально обеспеченная жизнь, активная, деятельная жизнь и интересная работа. Причем интересно, что удовольствия и равенство как жизненные ценности ставятся учащимися на одно из последних мест в ранжировании. Молодежь неравнодушна к образованию, но хотела бы, чтобы оно было более жизненным и </w:t>
      </w:r>
      <w:proofErr w:type="spell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личностноориентированным</w:t>
      </w:r>
      <w:proofErr w:type="spell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Очевидно, что одно только базовое образование не в состоянии решить эту проблему.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408" w:rsidRPr="002A2408" w:rsidRDefault="002A2408" w:rsidP="008A6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основного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2A2408" w:rsidRPr="002A2408" w:rsidRDefault="002A2408" w:rsidP="00D9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важнейшим фактором развития образовательного учреждения потому, что: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сблизить процессы воспитания, обучения и развития;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реальную возможность ребенку выбора своего индивидуального пути через включение в занятия по интересам;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в разные типы деятельности;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достижения успехов в соответствии с собственными 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пособностями;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познавательной деятельности с различными видами досуга, творчества, самообразования;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социальной адаптации и профессионального самоопределения школьников.</w:t>
      </w:r>
    </w:p>
    <w:p w:rsidR="00D90060" w:rsidRDefault="00D90060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08" w:rsidRPr="002A2408" w:rsidRDefault="002A2408" w:rsidP="00D900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дополнительного образования в систему деятельности школы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более эффективно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проблемы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как: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 детей в пространстве свободного времени, а,</w:t>
      </w:r>
      <w:r w:rsidR="00D9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част</w:t>
      </w:r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>ью программы воспитания в школе, о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целесообразной деятельности ребёнка по саморазвитию и самосовершенствованию,</w:t>
      </w:r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учебной деятельности, развитие познавательной </w:t>
      </w:r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активности, у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глубление знаний и развитие </w:t>
      </w:r>
      <w:proofErr w:type="spell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построение целостной картины мира в его мировоззрении</w:t>
      </w:r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навыков общения со сверстниками, со старшими и младшими, </w:t>
      </w:r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ответственности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ешает</w:t>
      </w:r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социальной адаптации и профессионального самоопределения школьников</w:t>
      </w:r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интеграция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расширение образовательного пространства, позволяя одинаково </w:t>
      </w:r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 решать проблемы социализации и индивидуализации</w:t>
      </w:r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учащегося, через включение его в многогранную интеллектуально и психологически положительно насыщенную жизнь, где есть условия для самовыражения и самоутверждения.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организации интеграции основного и дополнительного образования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положены следующие </w:t>
      </w:r>
      <w:r w:rsidRPr="008A6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преемственности в расширении знаний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взаимосвязи базового компонента и системы</w:t>
      </w:r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по каждому предмету. Данная работа осуществляется </w:t>
      </w:r>
      <w:r w:rsidR="008A6D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спецкурсы по предметам.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успешности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творческого развития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индивидуализации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практической направленности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личностные интересы, потребности, способности ребенка</w:t>
      </w: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обучения, воспитания, развития.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proofErr w:type="spell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Практико-деятельностная</w:t>
      </w:r>
      <w:proofErr w:type="spell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образовательного процесса.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разновозрастного единства</w:t>
      </w:r>
    </w:p>
    <w:p w:rsidR="002A2408" w:rsidRPr="008A6D7A" w:rsidRDefault="002A2408" w:rsidP="008A6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дополнительного образования:</w:t>
      </w:r>
    </w:p>
    <w:p w:rsidR="002A2408" w:rsidRPr="008A6D7A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8A6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образовательная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ребенка</w:t>
      </w:r>
      <w:proofErr w:type="gram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образовательным программам, получение им новых знаний;</w:t>
      </w:r>
    </w:p>
    <w:p w:rsidR="002A2408" w:rsidRPr="008A6D7A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8A6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воспитательная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2A2408" w:rsidRPr="008A6D7A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A8"/>
      </w:r>
      <w:r w:rsidRPr="008A6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информационная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–передача педагогом ребенку максимального объема информации (из которого </w:t>
      </w: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столько, сколько хочет и может усвоить);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8A6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коммуникативная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–это расширение возможностей, круга делового и дружеского общения ребенка со сверстниками и взрослыми в свободное время;</w:t>
      </w:r>
    </w:p>
    <w:p w:rsidR="002A2408" w:rsidRPr="008A6D7A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8A6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рекреационная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–организация содержательного досуга как сферы восстановления психофизических сил ребенка;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proofErr w:type="spellStart"/>
      <w:r w:rsidRPr="008A6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профориентационная</w:t>
      </w:r>
      <w:proofErr w:type="spellEnd"/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устойчивого интереса к социально значимым видам деятельности, содействие определения жизненных планов ребенка, включая </w:t>
      </w:r>
      <w:proofErr w:type="spell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предпрофессиальную</w:t>
      </w:r>
      <w:proofErr w:type="spell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ориентацию.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8A6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интеграционная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–создание единого образовательного пространства школы;</w:t>
      </w:r>
    </w:p>
    <w:p w:rsidR="002A2408" w:rsidRPr="008A6D7A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8A6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компенсаторная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06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социализации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2A2408" w:rsidRPr="002066CC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A8"/>
      </w:r>
      <w:r w:rsidRPr="00206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самореализации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самоопределение ребенка в социально и культурно значимых формах </w:t>
      </w:r>
      <w:r w:rsidR="002066C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изнедеятельности, проживание им ситуаций успеха, личностное саморазвитие.</w:t>
      </w:r>
    </w:p>
    <w:p w:rsidR="002A2408" w:rsidRPr="002A2408" w:rsidRDefault="002A2408" w:rsidP="00206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 школьных кружков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proofErr w:type="spellStart"/>
      <w:r w:rsidR="00206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0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="00FE2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2EC" w:rsidRPr="002A2408" w:rsidRDefault="00FE22EC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="00FE2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</w:p>
    <w:p w:rsidR="00394008" w:rsidRDefault="003940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008" w:rsidRDefault="003940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</w:t>
      </w:r>
    </w:p>
    <w:p w:rsidR="00FE22EC" w:rsidRPr="002A2408" w:rsidRDefault="00FE22EC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="00FE2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</w:p>
    <w:p w:rsidR="00394008" w:rsidRPr="002A2408" w:rsidRDefault="003940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CC" w:rsidRDefault="002066CC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  <w:r w:rsidR="0020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направлений диктуется проведённым анкетированием </w:t>
      </w:r>
    </w:p>
    <w:p w:rsidR="002A2408" w:rsidRPr="002A2408" w:rsidRDefault="002A2408" w:rsidP="00FE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 их родителей, которые хотели бы видеть в школе</w:t>
      </w:r>
      <w:r w:rsidR="00FE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кружки</w:t>
      </w:r>
      <w:r w:rsidR="00FE2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2EC" w:rsidRDefault="00FE22EC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08" w:rsidRPr="00FE22EC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программы: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педагогических условий для всестороннего удовлетворения потребностей учащихся и развития личности, для эмоционального благополучия каждого ребёнка,</w:t>
      </w:r>
      <w:r w:rsidR="00FE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индивидуальных склонностей и способностей, для создания ситуации успеха и самореализации, мотивации личности к познанию и творчеству.</w:t>
      </w:r>
    </w:p>
    <w:p w:rsidR="00FE22EC" w:rsidRDefault="00FE22EC" w:rsidP="002A2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408" w:rsidRPr="00FE22EC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занятость учащихся во внеурочное время для профилактики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асоциального поведения через создание разнообразных объединений по интересам, где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деления на успевающих и неуспевающих, в которых каждый ученик сможет обрести статус успешного человека.</w:t>
      </w:r>
      <w:proofErr w:type="gramEnd"/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укрепления психического и физического здоровья ребёнка </w:t>
      </w: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объединений общекультурной и спортивной направленности.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мотивацию личности к познанию и творчеству через содержание программ дополнительного образования.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благоприятных условий освоения общечеловеческих социально-культурных ценностей через создание разновозрастных объединений, </w:t>
      </w:r>
      <w:proofErr w:type="spell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условия для создания единого образовательного пространства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новых объединений по интересам через привлечение большего количества </w:t>
      </w:r>
    </w:p>
    <w:p w:rsid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к организации дополнительного образования.</w:t>
      </w:r>
    </w:p>
    <w:p w:rsidR="00FE22EC" w:rsidRPr="002A2408" w:rsidRDefault="00FE22EC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Отличительная особенность данной программы</w:t>
      </w:r>
      <w:r w:rsidR="00FE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том, что она, решая задачи, поставленные перед школой, исходит из возможностей педагогического коллектива школы и сотрудничества с центрами дополнительного образования </w:t>
      </w:r>
      <w:r w:rsidR="00FE22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айона.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: 1-11 класс.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="00FE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940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E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008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этап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9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2017 - 2018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–</w:t>
      </w:r>
      <w:r w:rsidR="00FE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запросов государства, учащихся и их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родителей, поиск возможностей удовлетворения данных запросов, корректировка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2A2408" w:rsidRPr="002A2408" w:rsidRDefault="00FE22EC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этап: </w:t>
      </w:r>
      <w:r w:rsidR="00394008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A8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9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A8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408"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408"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реализации программы.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</w:t>
      </w:r>
      <w:r w:rsidR="00A8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9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9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8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итогов, обобщение результатов, переход </w:t>
      </w: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программы дополнительного образования.</w:t>
      </w:r>
    </w:p>
    <w:p w:rsidR="00A808B7" w:rsidRDefault="00A808B7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08" w:rsidRPr="00A808B7" w:rsidRDefault="002A2408" w:rsidP="00A80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учебных занятий блока </w:t>
      </w:r>
      <w:proofErr w:type="gramStart"/>
      <w:r w:rsidRPr="00A8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и практическая деятельность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деятельность, научные чтения</w:t>
      </w:r>
    </w:p>
    <w:p w:rsidR="00A808B7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тренировки, соревнования.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концертная деятельность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отчёт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</w:t>
      </w:r>
      <w:r w:rsidR="00A8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 вечера,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</w:t>
      </w:r>
    </w:p>
    <w:p w:rsid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8"/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презентаций, видеороликов</w:t>
      </w:r>
    </w:p>
    <w:p w:rsidR="00A808B7" w:rsidRPr="002A2408" w:rsidRDefault="00A808B7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B7" w:rsidRDefault="002A2408" w:rsidP="00A80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2408" w:rsidRPr="002A2408" w:rsidRDefault="00A808B7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A2408"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проводятся по окончании уроков, занятия в группах ведутся строго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A2408"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асписанию,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утверждено директором школы.</w:t>
      </w:r>
    </w:p>
    <w:p w:rsidR="00A808B7" w:rsidRDefault="00A808B7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08" w:rsidRPr="00A808B7" w:rsidRDefault="002A2408" w:rsidP="00A80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-расширение возможностей для творческого развития личности ребенка, реализации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интересов;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дополнительного образования детей в деятельности общеобразовательного учреждения;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основного общего и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в условиях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реформирования структуры и содержания общего образования;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здоровья детей, формирование здорового образа жизни;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-снижение роста негативных явлений в детской среде;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оздоровление.</w:t>
      </w:r>
    </w:p>
    <w:p w:rsidR="00D30280" w:rsidRDefault="00D30280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08" w:rsidRPr="00D30280" w:rsidRDefault="002A2408" w:rsidP="00D3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-изучение и утверждение дополнительных образовательных программ, тематики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и анализ занятий;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открытых мероприятий, творческих отчетов;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 и презентаций;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ежегодное проведение мониторинга занятости учащихся школы и учащихся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«группы риска» в объединениях дополнительного образования;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мониторинг успешности работы объединений дополнительного образования;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степени удовлетворённости родителей работой объединений </w:t>
      </w:r>
    </w:p>
    <w:p w:rsid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2A2408" w:rsidRPr="00D30280" w:rsidRDefault="002A2408" w:rsidP="00D3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подведения итогов реализации дополнительной образовательной</w:t>
      </w:r>
    </w:p>
    <w:p w:rsidR="002A2408" w:rsidRPr="00D30280" w:rsidRDefault="002A2408" w:rsidP="00D3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тчетные концерты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показательные выступления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внешкольных мероприятиях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творческих работ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спектакли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кскурсии</w:t>
      </w:r>
    </w:p>
    <w:p w:rsid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научно-практические конференции.</w:t>
      </w:r>
    </w:p>
    <w:p w:rsidR="00D30280" w:rsidRPr="002A2408" w:rsidRDefault="00D30280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В.А.Сухомлинский, размышляя над развитием ребенка, говорил: «Каждый учитель,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давая предусмотренный программой круг знаний, в то же время раскрывает вторую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–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знаний необязательных...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единства </w:t>
      </w:r>
      <w:proofErr w:type="gramStart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необязательной программы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интеллектуальное воспитание подростков», 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одно из направлений дополнительного образования 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спецкурсов, второе 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кружков.</w:t>
      </w:r>
    </w:p>
    <w:p w:rsidR="00D30280" w:rsidRDefault="00D30280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08" w:rsidRDefault="00D30280" w:rsidP="00D3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2017 – 2018 </w:t>
      </w:r>
      <w:r w:rsidR="002A2408" w:rsidRPr="00D3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D30280" w:rsidRPr="00D30280" w:rsidRDefault="00D30280" w:rsidP="00D3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408" w:rsidRPr="00D30280" w:rsidRDefault="002A2408" w:rsidP="00D3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Кадры, работающие в системе </w:t>
      </w:r>
      <w:proofErr w:type="gramStart"/>
      <w:r w:rsidRP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30280" w:rsidRP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0280" w:rsidRP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proofErr w:type="gramEnd"/>
      <w:r w:rsidR="00D30280" w:rsidRPr="00D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</w:p>
    <w:p w:rsidR="002A2408" w:rsidRPr="002A2408" w:rsidRDefault="002A2408" w:rsidP="002A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80" w:rsidRPr="00D30280" w:rsidRDefault="00D30280" w:rsidP="00394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партнёры:</w:t>
      </w:r>
    </w:p>
    <w:p w:rsidR="002A2408" w:rsidRDefault="00394008" w:rsidP="00394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ДОД ДДТ</w:t>
      </w:r>
    </w:p>
    <w:p w:rsidR="00394008" w:rsidRDefault="00394008" w:rsidP="00394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ДОД ДЮСШ «Звезда»</w:t>
      </w:r>
    </w:p>
    <w:p w:rsidR="00394008" w:rsidRDefault="00394008" w:rsidP="003940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DDD" w:rsidRDefault="000B1DDD" w:rsidP="003940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дополнительного образования прилагается (приложение №1)</w:t>
      </w:r>
    </w:p>
    <w:sectPr w:rsidR="000B1DDD" w:rsidSect="0029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6E0"/>
    <w:multiLevelType w:val="hybridMultilevel"/>
    <w:tmpl w:val="8C6A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562EC"/>
    <w:multiLevelType w:val="hybridMultilevel"/>
    <w:tmpl w:val="A7864B2C"/>
    <w:lvl w:ilvl="0" w:tplc="3CC241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7468B"/>
    <w:multiLevelType w:val="hybridMultilevel"/>
    <w:tmpl w:val="3190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3297D"/>
    <w:multiLevelType w:val="hybridMultilevel"/>
    <w:tmpl w:val="CC68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549BA"/>
    <w:multiLevelType w:val="hybridMultilevel"/>
    <w:tmpl w:val="3190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6226E"/>
    <w:multiLevelType w:val="hybridMultilevel"/>
    <w:tmpl w:val="B6649FF2"/>
    <w:lvl w:ilvl="0" w:tplc="34341E1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24546C"/>
    <w:multiLevelType w:val="hybridMultilevel"/>
    <w:tmpl w:val="392E2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B02A50"/>
    <w:multiLevelType w:val="hybridMultilevel"/>
    <w:tmpl w:val="E7B8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E7FEE"/>
    <w:multiLevelType w:val="hybridMultilevel"/>
    <w:tmpl w:val="D4E87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6E7C32"/>
    <w:multiLevelType w:val="hybridMultilevel"/>
    <w:tmpl w:val="8C6A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42245"/>
    <w:multiLevelType w:val="hybridMultilevel"/>
    <w:tmpl w:val="B9628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A2408"/>
    <w:rsid w:val="000B1DDD"/>
    <w:rsid w:val="002066CC"/>
    <w:rsid w:val="00290D6F"/>
    <w:rsid w:val="002A2408"/>
    <w:rsid w:val="00394008"/>
    <w:rsid w:val="004034AB"/>
    <w:rsid w:val="008A6D7A"/>
    <w:rsid w:val="0095720B"/>
    <w:rsid w:val="00A808B7"/>
    <w:rsid w:val="00D30280"/>
    <w:rsid w:val="00D90060"/>
    <w:rsid w:val="00DC5964"/>
    <w:rsid w:val="00EE7E62"/>
    <w:rsid w:val="00FE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08"/>
    <w:pPr>
      <w:ind w:left="720"/>
      <w:contextualSpacing/>
    </w:pPr>
  </w:style>
  <w:style w:type="table" w:styleId="a4">
    <w:name w:val="Table Grid"/>
    <w:basedOn w:val="a1"/>
    <w:uiPriority w:val="59"/>
    <w:rsid w:val="0039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ТС</dc:creator>
  <cp:lastModifiedBy>Учитель</cp:lastModifiedBy>
  <cp:revision>2</cp:revision>
  <dcterms:created xsi:type="dcterms:W3CDTF">2017-10-19T06:24:00Z</dcterms:created>
  <dcterms:modified xsi:type="dcterms:W3CDTF">2017-10-20T05:29:00Z</dcterms:modified>
</cp:coreProperties>
</file>