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1B" w:rsidRPr="00EB461B" w:rsidRDefault="00EB461B" w:rsidP="00EB461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B461B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EB461B" w:rsidRPr="00EB461B" w:rsidRDefault="00EB461B" w:rsidP="00EB461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B461B">
        <w:rPr>
          <w:rFonts w:ascii="Times New Roman" w:hAnsi="Times New Roman"/>
          <w:b/>
          <w:sz w:val="28"/>
          <w:szCs w:val="28"/>
        </w:rPr>
        <w:t>Биология 9  класс.</w:t>
      </w:r>
    </w:p>
    <w:p w:rsidR="00EB461B" w:rsidRPr="00EB461B" w:rsidRDefault="00EB461B" w:rsidP="00EB461B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Данная рабочая программа ориентирована на учащихся 9класса  общеобразовательных классов и составлена в соответствии </w:t>
      </w:r>
      <w:proofErr w:type="gramStart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B461B" w:rsidRPr="00EB461B" w:rsidRDefault="00EB461B" w:rsidP="00EB461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B461B">
        <w:rPr>
          <w:rFonts w:ascii="Times New Roman" w:hAnsi="Times New Roman"/>
          <w:sz w:val="28"/>
          <w:szCs w:val="28"/>
        </w:rPr>
        <w:t xml:space="preserve"> - Федеральным законом №273-ФЗ. «Об образовании в Российской Федерации</w:t>
      </w:r>
      <w:proofErr w:type="gramStart"/>
      <w:r w:rsidRPr="00EB461B">
        <w:rPr>
          <w:rFonts w:ascii="Times New Roman" w:hAnsi="Times New Roman"/>
          <w:sz w:val="28"/>
          <w:szCs w:val="28"/>
        </w:rPr>
        <w:t>»о</w:t>
      </w:r>
      <w:proofErr w:type="gramEnd"/>
      <w:r w:rsidRPr="00EB461B">
        <w:rPr>
          <w:rFonts w:ascii="Times New Roman" w:hAnsi="Times New Roman"/>
          <w:sz w:val="28"/>
          <w:szCs w:val="28"/>
        </w:rPr>
        <w:t>т 29 12.2012;</w:t>
      </w:r>
    </w:p>
    <w:p w:rsidR="00EB461B" w:rsidRPr="00EB461B" w:rsidRDefault="00EB461B" w:rsidP="00EB461B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- Федеральным государственный стандарт основного общего образования  второго поколения, утвержденного приказом Минобразования России от</w:t>
      </w:r>
      <w:r w:rsidRPr="00EB461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17 декабря 2010 г. № 1897</w:t>
      </w: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EB461B" w:rsidRPr="00EB461B" w:rsidRDefault="00EB461B" w:rsidP="00EB461B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Приказ от 31.12.2015 г. № 1577 «О внесении изменений в Приказ Министерства образования и науки Российской Федерации от 17.12.2010 г. № 1897. Об утверждении федерального государственного образовательного стандарта основного общего образования».  </w:t>
      </w:r>
    </w:p>
    <w:p w:rsidR="00EB461B" w:rsidRPr="00EB461B" w:rsidRDefault="00EB461B" w:rsidP="00EB461B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- Авторской программой основного  общего образования по биологии Программы. Биология 5-11 классы. Программы для общеобразовательных учреждений к комплекту учебников, созданных под руководством В.В. Пасечника/авт.- сост. Г. М. </w:t>
      </w:r>
      <w:proofErr w:type="spellStart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Пальдяева</w:t>
      </w:r>
      <w:proofErr w:type="spellEnd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. -3-е изд.- М. Дрофа, 2015 г. -92 </w:t>
      </w:r>
      <w:proofErr w:type="gramStart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B461B" w:rsidRPr="00EB461B" w:rsidRDefault="00EB461B" w:rsidP="00EB461B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</w:rPr>
      </w:pP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EB461B">
        <w:rPr>
          <w:rFonts w:ascii="Times New Roman" w:hAnsi="Times New Roman"/>
          <w:sz w:val="28"/>
          <w:szCs w:val="28"/>
        </w:rPr>
        <w:t>Учебного плана МКОУ «</w:t>
      </w:r>
      <w:proofErr w:type="spellStart"/>
      <w:r w:rsidRPr="00EB461B">
        <w:rPr>
          <w:rFonts w:ascii="Times New Roman" w:hAnsi="Times New Roman"/>
          <w:sz w:val="28"/>
          <w:szCs w:val="28"/>
        </w:rPr>
        <w:t>Овсорокская</w:t>
      </w:r>
      <w:proofErr w:type="spellEnd"/>
      <w:r w:rsidRPr="00EB461B">
        <w:rPr>
          <w:rFonts w:ascii="Times New Roman" w:hAnsi="Times New Roman"/>
          <w:sz w:val="28"/>
          <w:szCs w:val="28"/>
        </w:rPr>
        <w:t xml:space="preserve"> СОШ» на 2020- 2021 учебный год.</w:t>
      </w:r>
    </w:p>
    <w:p w:rsidR="00EB461B" w:rsidRPr="00EB461B" w:rsidRDefault="00EB461B" w:rsidP="00EB461B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1.2. Рабочая  программа составлена на основе программы авторского коллектива под руководством  В.В.Пасечника (сборник «</w:t>
      </w:r>
      <w:proofErr w:type="spellStart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Биология</w:t>
      </w:r>
      <w:proofErr w:type="gramStart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>абочие</w:t>
      </w:r>
      <w:proofErr w:type="spellEnd"/>
      <w:r w:rsidRPr="00EB46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программы. 5—9 классы.» - М.: Дрофа, 2015.), рассчитанной на 70 часов (2 урока в неделю) в соответствии с  учебником, допущенным Министерством образования Российской Федерации: </w:t>
      </w:r>
      <w:r w:rsidRPr="00EB461B">
        <w:rPr>
          <w:rFonts w:ascii="Times New Roman" w:hAnsi="Times New Roman"/>
          <w:sz w:val="28"/>
          <w:szCs w:val="28"/>
        </w:rPr>
        <w:t xml:space="preserve">Пасечник В.В. Биология: Введение в общую биологию. 9 </w:t>
      </w:r>
      <w:proofErr w:type="spellStart"/>
      <w:r w:rsidRPr="00EB461B">
        <w:rPr>
          <w:rFonts w:ascii="Times New Roman" w:hAnsi="Times New Roman"/>
          <w:sz w:val="28"/>
          <w:szCs w:val="28"/>
        </w:rPr>
        <w:t>кл</w:t>
      </w:r>
      <w:proofErr w:type="spellEnd"/>
      <w:r w:rsidRPr="00EB461B">
        <w:rPr>
          <w:rFonts w:ascii="Times New Roman" w:hAnsi="Times New Roman"/>
          <w:sz w:val="28"/>
          <w:szCs w:val="28"/>
        </w:rPr>
        <w:t xml:space="preserve">.: учебник/ В.В.Пасечник, А.А.Каменский, </w:t>
      </w:r>
      <w:proofErr w:type="spellStart"/>
      <w:r w:rsidRPr="00EB461B">
        <w:rPr>
          <w:rFonts w:ascii="Times New Roman" w:hAnsi="Times New Roman"/>
          <w:sz w:val="28"/>
          <w:szCs w:val="28"/>
        </w:rPr>
        <w:t>Е.А.Криксунов</w:t>
      </w:r>
      <w:proofErr w:type="spellEnd"/>
      <w:r w:rsidRPr="00EB461B">
        <w:rPr>
          <w:rFonts w:ascii="Times New Roman" w:hAnsi="Times New Roman"/>
          <w:sz w:val="28"/>
          <w:szCs w:val="28"/>
        </w:rPr>
        <w:t>, Г.Г.Швецов. – 3-е изд., стереотип. – М.: Дрофа, 2016. -288с.</w:t>
      </w:r>
      <w:proofErr w:type="gramStart"/>
      <w:r w:rsidRPr="00EB461B">
        <w:rPr>
          <w:rFonts w:ascii="Times New Roman" w:hAnsi="Times New Roman"/>
          <w:sz w:val="28"/>
          <w:szCs w:val="28"/>
        </w:rPr>
        <w:t>:и</w:t>
      </w:r>
      <w:proofErr w:type="gramEnd"/>
      <w:r w:rsidRPr="00EB461B">
        <w:rPr>
          <w:rFonts w:ascii="Times New Roman" w:hAnsi="Times New Roman"/>
          <w:sz w:val="28"/>
          <w:szCs w:val="28"/>
        </w:rPr>
        <w:t>л.</w:t>
      </w:r>
    </w:p>
    <w:p w:rsidR="00EB461B" w:rsidRPr="00EB461B" w:rsidRDefault="00EB461B" w:rsidP="00EB461B">
      <w:pPr>
        <w:pStyle w:val="a4"/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t xml:space="preserve">1.3. </w:t>
      </w:r>
      <w:r w:rsidRPr="00EB461B">
        <w:rPr>
          <w:b/>
          <w:bCs/>
          <w:sz w:val="28"/>
          <w:szCs w:val="28"/>
        </w:rPr>
        <w:t>Цель программы:</w:t>
      </w:r>
    </w:p>
    <w:p w:rsidR="00EB461B" w:rsidRPr="00EB461B" w:rsidRDefault="00EB461B" w:rsidP="00EB461B">
      <w:pPr>
        <w:pStyle w:val="a4"/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t xml:space="preserve">Формирование у учащихся определенного минимума знаний по общей биологии, подготовка и воспитание личности, понимающей значение жизни как наивысшей ценности, усвоившей теории, законы, закономерности, понятия, научные и логические методы биологического познания, обладающей умениями эффективно применять знания о здоровом образе жизни, сохранении, охране многообразия экосистем и видов. </w:t>
      </w:r>
    </w:p>
    <w:p w:rsidR="00EB461B" w:rsidRPr="00EB461B" w:rsidRDefault="00EB461B" w:rsidP="00EB461B">
      <w:pPr>
        <w:pStyle w:val="a4"/>
        <w:spacing w:before="0" w:beforeAutospacing="0" w:after="0" w:afterAutospacing="0"/>
        <w:rPr>
          <w:sz w:val="28"/>
          <w:szCs w:val="28"/>
        </w:rPr>
      </w:pPr>
      <w:r w:rsidRPr="00EB461B">
        <w:rPr>
          <w:b/>
          <w:bCs/>
          <w:sz w:val="28"/>
          <w:szCs w:val="28"/>
        </w:rPr>
        <w:t>1.4 Задачи программы:</w:t>
      </w:r>
    </w:p>
    <w:p w:rsidR="00EB461B" w:rsidRPr="00EB461B" w:rsidRDefault="00EB461B" w:rsidP="00EB461B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t>изучение строения и закономерностей функционирования организмов, многообразия жизни, процессов индивидуального и исторического развития, характера взаимодействия организмов и среды обитания, наследственности и изменчивости,</w:t>
      </w:r>
    </w:p>
    <w:p w:rsidR="00EB461B" w:rsidRPr="00EB461B" w:rsidRDefault="00EB461B" w:rsidP="00EB461B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t>развитие умения аналитически подходить к изучению явлений природы и общественной жизни,</w:t>
      </w:r>
    </w:p>
    <w:p w:rsidR="00EB461B" w:rsidRPr="00EB461B" w:rsidRDefault="00EB461B" w:rsidP="00EB461B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t>воспитание принципиально новых подходов к решению разнообразных теоретических и практических проблем во всех областях человеческой жизни,</w:t>
      </w:r>
    </w:p>
    <w:p w:rsidR="00EB461B" w:rsidRPr="00EB461B" w:rsidRDefault="00EB461B" w:rsidP="00EB461B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t>применение полученных знаний и умений для решения проблемных биологических задач исследовательского характера.</w:t>
      </w:r>
    </w:p>
    <w:p w:rsidR="00EB461B" w:rsidRPr="00EB461B" w:rsidRDefault="00EB461B" w:rsidP="00EB461B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B461B">
        <w:rPr>
          <w:sz w:val="28"/>
          <w:szCs w:val="28"/>
        </w:rPr>
        <w:lastRenderedPageBreak/>
        <w:t>умений и навыков, универсальных способов деятельности и ключевых компетенций. В этом направлении приоритетными для учебного предмета «Биология» на уровне основного общего образования являются: распознавание объектов, сравнение, классификация, анализ, оценка.</w:t>
      </w:r>
    </w:p>
    <w:p w:rsidR="004B0806" w:rsidRPr="00EB461B" w:rsidRDefault="004B0806">
      <w:pPr>
        <w:rPr>
          <w:rFonts w:ascii="Times New Roman" w:hAnsi="Times New Roman"/>
          <w:sz w:val="28"/>
          <w:szCs w:val="28"/>
        </w:rPr>
      </w:pPr>
    </w:p>
    <w:sectPr w:rsidR="004B0806" w:rsidRPr="00EB461B" w:rsidSect="004B0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5475C"/>
    <w:multiLevelType w:val="multilevel"/>
    <w:tmpl w:val="99909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461B"/>
    <w:rsid w:val="004B0806"/>
    <w:rsid w:val="00EB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4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E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2021-06-10T21:59:00Z</dcterms:created>
  <dcterms:modified xsi:type="dcterms:W3CDTF">2021-06-10T22:01:00Z</dcterms:modified>
</cp:coreProperties>
</file>