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0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рабочей программе </w:t>
      </w:r>
      <w:proofErr w:type="spellStart"/>
      <w:proofErr w:type="gramStart"/>
      <w:r w:rsidRPr="004570F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4570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музыке в 5-7 классах.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Примерной основной образовательной программы, а также планируемыми результатами основного общего образования, с учетом возможностей авторской программы «Музыка» Г. П. Сергеевой и др. (М.: Просвещение, 2015) и ориентирована на использование </w:t>
      </w:r>
      <w:r w:rsidRPr="004570FC">
        <w:rPr>
          <w:rFonts w:ascii="Times New Roman" w:hAnsi="Times New Roman" w:cs="Times New Roman"/>
          <w:b/>
          <w:bCs/>
          <w:color w:val="000000"/>
        </w:rPr>
        <w:t>учебно-методического комплекта: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1. </w:t>
      </w:r>
      <w:r w:rsidRPr="004570FC">
        <w:rPr>
          <w:rFonts w:ascii="Times New Roman" w:hAnsi="Times New Roman" w:cs="Times New Roman"/>
          <w:i/>
          <w:iCs/>
          <w:color w:val="000000"/>
        </w:rPr>
        <w:t>Сергеева, Г. П.</w:t>
      </w:r>
      <w:r w:rsidRPr="004570FC">
        <w:rPr>
          <w:rFonts w:ascii="Times New Roman" w:hAnsi="Times New Roman" w:cs="Times New Roman"/>
          <w:color w:val="000000"/>
        </w:rPr>
        <w:t xml:space="preserve"> Музыка. 5 класс: учеб</w:t>
      </w:r>
      <w:proofErr w:type="gramStart"/>
      <w:r w:rsidRPr="004570FC">
        <w:rPr>
          <w:rFonts w:ascii="Times New Roman" w:hAnsi="Times New Roman" w:cs="Times New Roman"/>
          <w:color w:val="000000"/>
        </w:rPr>
        <w:t>.</w:t>
      </w:r>
      <w:proofErr w:type="gramEnd"/>
      <w:r w:rsidRPr="004570F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570FC">
        <w:rPr>
          <w:rFonts w:ascii="Times New Roman" w:hAnsi="Times New Roman" w:cs="Times New Roman"/>
          <w:color w:val="000000"/>
        </w:rPr>
        <w:t>д</w:t>
      </w:r>
      <w:proofErr w:type="gramEnd"/>
      <w:r w:rsidRPr="004570FC">
        <w:rPr>
          <w:rFonts w:ascii="Times New Roman" w:hAnsi="Times New Roman" w:cs="Times New Roman"/>
          <w:color w:val="000000"/>
        </w:rPr>
        <w:t xml:space="preserve">ля </w:t>
      </w:r>
      <w:proofErr w:type="spellStart"/>
      <w:r w:rsidRPr="004570FC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4570FC">
        <w:rPr>
          <w:rFonts w:ascii="Times New Roman" w:hAnsi="Times New Roman" w:cs="Times New Roman"/>
          <w:color w:val="000000"/>
        </w:rPr>
        <w:t>. организаций / Г. П. Сергеева, Е. Д. Критская. – М.</w:t>
      </w:r>
      <w:proofErr w:type="gramStart"/>
      <w:r w:rsidRPr="004570F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570FC">
        <w:rPr>
          <w:rFonts w:ascii="Times New Roman" w:hAnsi="Times New Roman" w:cs="Times New Roman"/>
          <w:color w:val="000000"/>
        </w:rPr>
        <w:t xml:space="preserve"> Просвещение, 2016.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2.</w:t>
      </w:r>
      <w:r w:rsidRPr="004570FC">
        <w:rPr>
          <w:rFonts w:ascii="Times New Roman" w:hAnsi="Times New Roman" w:cs="Times New Roman"/>
          <w:i/>
          <w:iCs/>
          <w:color w:val="000000"/>
        </w:rPr>
        <w:t> Музыка.</w:t>
      </w:r>
      <w:r w:rsidRPr="004570FC">
        <w:rPr>
          <w:rFonts w:ascii="Times New Roman" w:hAnsi="Times New Roman" w:cs="Times New Roman"/>
          <w:color w:val="000000"/>
        </w:rPr>
        <w:t xml:space="preserve"> Фонохрестоматия. 5 класс [Электронный ресурс] / сост. Г</w:t>
      </w:r>
      <w:r w:rsidRPr="004570FC">
        <w:rPr>
          <w:rFonts w:ascii="Times New Roman" w:hAnsi="Times New Roman" w:cs="Times New Roman"/>
          <w:color w:val="000000"/>
          <w:spacing w:val="-15"/>
        </w:rPr>
        <w:t>.</w:t>
      </w:r>
      <w:r w:rsidRPr="004570FC">
        <w:rPr>
          <w:rFonts w:ascii="Times New Roman" w:hAnsi="Times New Roman" w:cs="Times New Roman"/>
          <w:color w:val="000000"/>
        </w:rPr>
        <w:t> П. Сергеева, Е. Д. Критская. – М. : Просвещение, 2014. – 1 электрон</w:t>
      </w:r>
      <w:proofErr w:type="gramStart"/>
      <w:r w:rsidRPr="004570FC">
        <w:rPr>
          <w:rFonts w:ascii="Times New Roman" w:hAnsi="Times New Roman" w:cs="Times New Roman"/>
          <w:color w:val="000000"/>
        </w:rPr>
        <w:t>.</w:t>
      </w:r>
      <w:proofErr w:type="gramEnd"/>
      <w:r w:rsidRPr="004570F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570FC">
        <w:rPr>
          <w:rFonts w:ascii="Times New Roman" w:hAnsi="Times New Roman" w:cs="Times New Roman"/>
          <w:color w:val="000000"/>
        </w:rPr>
        <w:t>о</w:t>
      </w:r>
      <w:proofErr w:type="gramEnd"/>
      <w:r w:rsidRPr="004570FC">
        <w:rPr>
          <w:rFonts w:ascii="Times New Roman" w:hAnsi="Times New Roman" w:cs="Times New Roman"/>
          <w:color w:val="000000"/>
        </w:rPr>
        <w:t>пт. диск (CD-R</w:t>
      </w:r>
      <w:r w:rsidRPr="004570FC">
        <w:rPr>
          <w:rFonts w:ascii="Times New Roman" w:hAnsi="Times New Roman" w:cs="Times New Roman"/>
          <w:caps/>
          <w:color w:val="000000"/>
        </w:rPr>
        <w:t>om</w:t>
      </w:r>
      <w:r w:rsidRPr="004570FC">
        <w:rPr>
          <w:rFonts w:ascii="Times New Roman" w:hAnsi="Times New Roman" w:cs="Times New Roman"/>
          <w:color w:val="000000"/>
        </w:rPr>
        <w:t>).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3.</w:t>
      </w:r>
      <w:r w:rsidRPr="004570FC">
        <w:rPr>
          <w:rFonts w:ascii="Times New Roman" w:hAnsi="Times New Roman" w:cs="Times New Roman"/>
          <w:i/>
          <w:iCs/>
          <w:color w:val="000000"/>
        </w:rPr>
        <w:t xml:space="preserve"> Сергеева, Г. П. </w:t>
      </w:r>
      <w:r w:rsidRPr="004570FC">
        <w:rPr>
          <w:rFonts w:ascii="Times New Roman" w:hAnsi="Times New Roman" w:cs="Times New Roman"/>
          <w:color w:val="000000"/>
        </w:rPr>
        <w:t>Уроки музыки. 5 класс. Поурочные разработки: пособие для учителя / Г. П. Сергеева, Е. Д. Критская. – М.</w:t>
      </w:r>
      <w:proofErr w:type="gramStart"/>
      <w:r w:rsidRPr="004570F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570FC">
        <w:rPr>
          <w:rFonts w:ascii="Times New Roman" w:hAnsi="Times New Roman" w:cs="Times New Roman"/>
          <w:color w:val="000000"/>
        </w:rPr>
        <w:t xml:space="preserve"> Просвещение, 2014.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4. </w:t>
      </w:r>
      <w:r w:rsidRPr="004570FC">
        <w:rPr>
          <w:rFonts w:ascii="Times New Roman" w:hAnsi="Times New Roman" w:cs="Times New Roman"/>
          <w:i/>
          <w:iCs/>
          <w:color w:val="000000"/>
        </w:rPr>
        <w:t>Музыка.</w:t>
      </w:r>
      <w:r w:rsidRPr="004570FC">
        <w:rPr>
          <w:rFonts w:ascii="Times New Roman" w:hAnsi="Times New Roman" w:cs="Times New Roman"/>
          <w:color w:val="000000"/>
        </w:rPr>
        <w:t xml:space="preserve"> 5–7 классы. Искусство. 8–9 классы. Сборник рабочих программ. Предметная линия учебников Г. П. Сергеевой, Е. Д. Критской: пособие для учителей </w:t>
      </w:r>
      <w:proofErr w:type="spellStart"/>
      <w:r w:rsidRPr="004570FC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4570FC">
        <w:rPr>
          <w:rFonts w:ascii="Times New Roman" w:hAnsi="Times New Roman" w:cs="Times New Roman"/>
          <w:color w:val="000000"/>
        </w:rPr>
        <w:t>. организаций / Г</w:t>
      </w:r>
      <w:r w:rsidRPr="004570FC">
        <w:rPr>
          <w:rFonts w:ascii="Times New Roman" w:hAnsi="Times New Roman" w:cs="Times New Roman"/>
          <w:color w:val="000000"/>
          <w:spacing w:val="-15"/>
        </w:rPr>
        <w:t>.</w:t>
      </w:r>
      <w:r w:rsidRPr="004570FC">
        <w:rPr>
          <w:rFonts w:ascii="Times New Roman" w:hAnsi="Times New Roman" w:cs="Times New Roman"/>
          <w:color w:val="000000"/>
        </w:rPr>
        <w:t xml:space="preserve"> П. Сергеева, Е. Д. Критская, И. Э. </w:t>
      </w:r>
      <w:proofErr w:type="spellStart"/>
      <w:r w:rsidRPr="004570FC">
        <w:rPr>
          <w:rFonts w:ascii="Times New Roman" w:hAnsi="Times New Roman" w:cs="Times New Roman"/>
          <w:color w:val="000000"/>
        </w:rPr>
        <w:t>Кашекова</w:t>
      </w:r>
      <w:proofErr w:type="spellEnd"/>
      <w:r w:rsidRPr="004570FC">
        <w:rPr>
          <w:rFonts w:ascii="Times New Roman" w:hAnsi="Times New Roman" w:cs="Times New Roman"/>
          <w:color w:val="000000"/>
        </w:rPr>
        <w:t>. – М.</w:t>
      </w:r>
      <w:proofErr w:type="gramStart"/>
      <w:r w:rsidRPr="004570F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570FC">
        <w:rPr>
          <w:rFonts w:ascii="Times New Roman" w:hAnsi="Times New Roman" w:cs="Times New Roman"/>
          <w:color w:val="000000"/>
        </w:rPr>
        <w:t xml:space="preserve"> Просвещение, 2015.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</w:p>
    <w:p w:rsidR="004570FC" w:rsidRPr="004570FC" w:rsidRDefault="004570FC" w:rsidP="004570FC">
      <w:pPr>
        <w:pStyle w:val="ParagraphStyle"/>
        <w:spacing w:before="150" w:after="75" w:line="261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4570FC">
        <w:rPr>
          <w:rFonts w:ascii="Times New Roman" w:hAnsi="Times New Roman" w:cs="Times New Roman"/>
          <w:b/>
          <w:bCs/>
          <w:caps/>
          <w:color w:val="000000"/>
        </w:rPr>
        <w:t>2. Планируемые результаты обучения</w:t>
      </w:r>
    </w:p>
    <w:p w:rsidR="004570FC" w:rsidRPr="004570FC" w:rsidRDefault="004570FC" w:rsidP="004570FC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Изучение курса «Музыка» в основной школе обеспечивает определенные результаты.</w:t>
      </w:r>
    </w:p>
    <w:p w:rsidR="004570FC" w:rsidRPr="004570FC" w:rsidRDefault="004570FC" w:rsidP="004570FC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b/>
          <w:bCs/>
          <w:color w:val="000000"/>
        </w:rPr>
        <w:t>Личностные результаты</w:t>
      </w:r>
      <w:r w:rsidRPr="004570FC">
        <w:rPr>
          <w:rFonts w:ascii="Times New Roman" w:hAnsi="Times New Roman" w:cs="Times New Roman"/>
          <w:color w:val="00000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4570FC">
        <w:rPr>
          <w:rFonts w:ascii="Times New Roman" w:hAnsi="Times New Roman" w:cs="Times New Roman"/>
          <w:color w:val="000000"/>
        </w:rPr>
        <w:t>вств др</w:t>
      </w:r>
      <w:proofErr w:type="gramEnd"/>
      <w:r w:rsidRPr="004570FC">
        <w:rPr>
          <w:rFonts w:ascii="Times New Roman" w:hAnsi="Times New Roman" w:cs="Times New Roman"/>
          <w:color w:val="000000"/>
        </w:rPr>
        <w:t>угих людей и сопереживание им;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участие в общественной жизни школы в пределах возрастных компетенций с учетом региональных и этнокультурных особенностей;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признание ценности жизни во всех ее проявлениях и необходимости ответственного, бережного отношения к окружающей среде;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принятие ценности семейной жизни, уважительное и заботливое отношение к членам своей семьи;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lastRenderedPageBreak/>
        <w:t>– эстетические потребности, ценности чувств,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570FC">
        <w:rPr>
          <w:rFonts w:ascii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4570FC">
        <w:rPr>
          <w:rFonts w:ascii="Times New Roman" w:hAnsi="Times New Roman" w:cs="Times New Roman"/>
          <w:color w:val="000000"/>
        </w:rPr>
        <w:t xml:space="preserve"> результаты характеризуют уровень </w:t>
      </w:r>
      <w:proofErr w:type="spellStart"/>
      <w:r w:rsidRPr="004570FC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4570FC">
        <w:rPr>
          <w:rFonts w:ascii="Times New Roman" w:hAnsi="Times New Roman" w:cs="Times New Roman"/>
          <w:color w:val="000000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4570FC">
        <w:rPr>
          <w:rFonts w:ascii="Times New Roman" w:hAnsi="Times New Roman" w:cs="Times New Roman"/>
          <w:i/>
          <w:iCs/>
          <w:color w:val="000000"/>
        </w:rPr>
        <w:t>Регулятивные УУД: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умение самостоятельно ставить новые учебные задачи на основе развития познавательных мотивов и интересов;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4570FC">
        <w:rPr>
          <w:rFonts w:ascii="Times New Roman" w:hAnsi="Times New Roman" w:cs="Times New Roman"/>
          <w:i/>
          <w:iCs/>
          <w:color w:val="000000"/>
        </w:rPr>
        <w:t>Познавательные УУД: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умение определять понятие, обобщать, устанавливать аналогии, классифицировать, самостоятельно выбирать основания и критерии для классификации; устанавливать причинно-следственные связи, размышлять, рассуждать и делать выводы;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смысловое чтение текстов различных стилей и жанров;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умение создавать, применять и преобразовывать знаки и символы, модели и схемы для решения учебных и познавательных задач.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4570FC">
        <w:rPr>
          <w:rFonts w:ascii="Times New Roman" w:hAnsi="Times New Roman" w:cs="Times New Roman"/>
          <w:i/>
          <w:iCs/>
          <w:color w:val="000000"/>
        </w:rPr>
        <w:t>Коммуникативные УУД: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>– 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например, в художественном проекте, взаимодействовать и работать в группе;</w:t>
      </w:r>
    </w:p>
    <w:p w:rsidR="004570FC" w:rsidRPr="004570FC" w:rsidRDefault="004570FC" w:rsidP="004570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4570FC">
        <w:rPr>
          <w:rFonts w:ascii="Times New Roman" w:hAnsi="Times New Roman" w:cs="Times New Roman"/>
          <w:color w:val="000000"/>
        </w:rPr>
        <w:t xml:space="preserve">– формирование и развитие компетентности в области использования информационно-коммуникационных технологий; стремление к </w:t>
      </w:r>
      <w:proofErr w:type="spellStart"/>
      <w:proofErr w:type="gramStart"/>
      <w:r w:rsidRPr="004570FC">
        <w:rPr>
          <w:rFonts w:ascii="Times New Roman" w:hAnsi="Times New Roman" w:cs="Times New Roman"/>
          <w:color w:val="000000"/>
        </w:rPr>
        <w:t>само-стоятельному</w:t>
      </w:r>
      <w:proofErr w:type="spellEnd"/>
      <w:proofErr w:type="gramEnd"/>
      <w:r w:rsidRPr="004570FC">
        <w:rPr>
          <w:rFonts w:ascii="Times New Roman" w:hAnsi="Times New Roman" w:cs="Times New Roman"/>
          <w:color w:val="000000"/>
        </w:rPr>
        <w:t xml:space="preserve"> общению с искусством и художественному самообразованию.</w:t>
      </w:r>
    </w:p>
    <w:p w:rsidR="004570FC" w:rsidRPr="004570FC" w:rsidRDefault="004570FC" w:rsidP="004570FC">
      <w:pPr>
        <w:pStyle w:val="Style3"/>
        <w:widowControl/>
        <w:spacing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4570FC" w:rsidRPr="004570FC" w:rsidRDefault="004570FC" w:rsidP="004570FC">
      <w:pPr>
        <w:pStyle w:val="Style1"/>
        <w:widowControl/>
        <w:spacing w:line="240" w:lineRule="auto"/>
        <w:ind w:left="307" w:firstLine="0"/>
        <w:rPr>
          <w:rStyle w:val="FontStyle14"/>
          <w:sz w:val="24"/>
          <w:szCs w:val="24"/>
        </w:rPr>
      </w:pPr>
      <w:r w:rsidRPr="004570FC">
        <w:rPr>
          <w:rStyle w:val="FontStyle14"/>
          <w:sz w:val="24"/>
          <w:szCs w:val="24"/>
        </w:rPr>
        <w:t xml:space="preserve">По окончании </w:t>
      </w:r>
      <w:proofErr w:type="spellStart"/>
      <w:proofErr w:type="gramStart"/>
      <w:r w:rsidRPr="004570FC">
        <w:rPr>
          <w:rStyle w:val="FontStyle12"/>
          <w:sz w:val="24"/>
          <w:szCs w:val="24"/>
        </w:rPr>
        <w:t>VII</w:t>
      </w:r>
      <w:proofErr w:type="gramEnd"/>
      <w:r w:rsidRPr="004570FC">
        <w:rPr>
          <w:rStyle w:val="FontStyle14"/>
          <w:sz w:val="24"/>
          <w:szCs w:val="24"/>
        </w:rPr>
        <w:t>класса</w:t>
      </w:r>
      <w:proofErr w:type="spellEnd"/>
      <w:r w:rsidRPr="004570FC">
        <w:rPr>
          <w:rStyle w:val="FontStyle14"/>
          <w:sz w:val="24"/>
          <w:szCs w:val="24"/>
        </w:rPr>
        <w:t xml:space="preserve"> школьники научатся:</w:t>
      </w:r>
    </w:p>
    <w:p w:rsidR="004570FC" w:rsidRPr="004570FC" w:rsidRDefault="004570FC" w:rsidP="004570FC">
      <w:pPr>
        <w:pStyle w:val="Style1"/>
        <w:widowControl/>
        <w:numPr>
          <w:ilvl w:val="0"/>
          <w:numId w:val="1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4570FC">
        <w:rPr>
          <w:rStyle w:val="FontStyle14"/>
          <w:sz w:val="24"/>
          <w:szCs w:val="24"/>
        </w:rPr>
        <w:t>наблюдать за многообразными явлениями жизни и искус</w:t>
      </w:r>
      <w:r w:rsidRPr="004570FC">
        <w:rPr>
          <w:rStyle w:val="FontStyle14"/>
          <w:sz w:val="24"/>
          <w:szCs w:val="24"/>
        </w:rPr>
        <w:softHyphen/>
        <w:t>ства, выражать свое отношение к искусству;</w:t>
      </w:r>
    </w:p>
    <w:p w:rsidR="004570FC" w:rsidRPr="004570FC" w:rsidRDefault="004570FC" w:rsidP="004570FC">
      <w:pPr>
        <w:pStyle w:val="Style1"/>
        <w:widowControl/>
        <w:numPr>
          <w:ilvl w:val="0"/>
          <w:numId w:val="1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4570FC">
        <w:rPr>
          <w:rStyle w:val="FontStyle14"/>
          <w:sz w:val="24"/>
          <w:szCs w:val="24"/>
        </w:rPr>
        <w:t>понимать специфику музыки и выявлять родство художе</w:t>
      </w:r>
      <w:r w:rsidRPr="004570FC">
        <w:rPr>
          <w:rStyle w:val="FontStyle14"/>
          <w:sz w:val="24"/>
          <w:szCs w:val="24"/>
        </w:rPr>
        <w:softHyphen/>
        <w:t>ственных образов разных искусств, различать их особенности;</w:t>
      </w:r>
    </w:p>
    <w:p w:rsidR="004570FC" w:rsidRPr="004570FC" w:rsidRDefault="004570FC" w:rsidP="004570FC">
      <w:pPr>
        <w:pStyle w:val="Style1"/>
        <w:widowControl/>
        <w:numPr>
          <w:ilvl w:val="0"/>
          <w:numId w:val="1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4570FC">
        <w:rPr>
          <w:rStyle w:val="FontStyle14"/>
          <w:sz w:val="24"/>
          <w:szCs w:val="24"/>
        </w:rPr>
        <w:t>выражать эмоциональное содержание музыкальных про</w:t>
      </w:r>
      <w:r w:rsidRPr="004570FC">
        <w:rPr>
          <w:rStyle w:val="FontStyle14"/>
          <w:sz w:val="24"/>
          <w:szCs w:val="24"/>
        </w:rPr>
        <w:softHyphen/>
        <w:t xml:space="preserve">изведений в исполнении, участвовать в различных формах </w:t>
      </w:r>
      <w:proofErr w:type="spellStart"/>
      <w:r w:rsidRPr="004570FC">
        <w:rPr>
          <w:rStyle w:val="FontStyle14"/>
          <w:sz w:val="24"/>
          <w:szCs w:val="24"/>
        </w:rPr>
        <w:t>му</w:t>
      </w:r>
      <w:r w:rsidRPr="004570FC">
        <w:rPr>
          <w:rStyle w:val="FontStyle14"/>
          <w:sz w:val="24"/>
          <w:szCs w:val="24"/>
        </w:rPr>
        <w:softHyphen/>
        <w:t>зицирования</w:t>
      </w:r>
      <w:proofErr w:type="spellEnd"/>
      <w:r w:rsidRPr="004570FC">
        <w:rPr>
          <w:rStyle w:val="FontStyle14"/>
          <w:sz w:val="24"/>
          <w:szCs w:val="24"/>
        </w:rPr>
        <w:t>;</w:t>
      </w:r>
    </w:p>
    <w:p w:rsidR="004570FC" w:rsidRPr="004570FC" w:rsidRDefault="004570FC" w:rsidP="004570FC">
      <w:pPr>
        <w:pStyle w:val="Style1"/>
        <w:widowControl/>
        <w:numPr>
          <w:ilvl w:val="0"/>
          <w:numId w:val="1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4570FC">
        <w:rPr>
          <w:rStyle w:val="FontStyle14"/>
          <w:sz w:val="24"/>
          <w:szCs w:val="24"/>
        </w:rPr>
        <w:t>раскрывать образное содержание музыкальных произве</w:t>
      </w:r>
      <w:r w:rsidRPr="004570FC">
        <w:rPr>
          <w:rStyle w:val="FontStyle14"/>
          <w:sz w:val="24"/>
          <w:szCs w:val="24"/>
        </w:rPr>
        <w:softHyphen/>
        <w:t xml:space="preserve">дений разных форм, жанров и стилей; высказывать суждение </w:t>
      </w:r>
      <w:r w:rsidRPr="004570FC">
        <w:rPr>
          <w:rStyle w:val="FontStyle11"/>
        </w:rPr>
        <w:t xml:space="preserve">об </w:t>
      </w:r>
      <w:r w:rsidRPr="004570FC">
        <w:rPr>
          <w:rStyle w:val="FontStyle14"/>
          <w:sz w:val="24"/>
          <w:szCs w:val="24"/>
        </w:rPr>
        <w:t>основной идее и форме ее воплощения в музыке;</w:t>
      </w:r>
    </w:p>
    <w:p w:rsidR="004570FC" w:rsidRPr="004570FC" w:rsidRDefault="004570FC" w:rsidP="004570FC">
      <w:pPr>
        <w:pStyle w:val="Style1"/>
        <w:widowControl/>
        <w:numPr>
          <w:ilvl w:val="0"/>
          <w:numId w:val="1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4570FC">
        <w:rPr>
          <w:rStyle w:val="FontStyle14"/>
          <w:sz w:val="24"/>
          <w:szCs w:val="24"/>
        </w:rPr>
        <w:t>понимать специфику и особенности музыкального языка, творчески интерпретировать содержание музыкального произ</w:t>
      </w:r>
      <w:r w:rsidRPr="004570FC">
        <w:rPr>
          <w:rStyle w:val="FontStyle14"/>
          <w:sz w:val="24"/>
          <w:szCs w:val="24"/>
        </w:rPr>
        <w:softHyphen/>
        <w:t>ведения в разных видах музыкальной деятельности;</w:t>
      </w:r>
    </w:p>
    <w:p w:rsidR="004570FC" w:rsidRPr="004570FC" w:rsidRDefault="004570FC" w:rsidP="004570FC">
      <w:pPr>
        <w:pStyle w:val="Style1"/>
        <w:widowControl/>
        <w:numPr>
          <w:ilvl w:val="0"/>
          <w:numId w:val="1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4570FC">
        <w:rPr>
          <w:rStyle w:val="FontStyle14"/>
          <w:sz w:val="24"/>
          <w:szCs w:val="24"/>
        </w:rPr>
        <w:t>осуществлять исследовательскую деятельность художест</w:t>
      </w:r>
      <w:r w:rsidRPr="004570FC">
        <w:rPr>
          <w:rStyle w:val="FontStyle14"/>
          <w:sz w:val="24"/>
          <w:szCs w:val="24"/>
        </w:rPr>
        <w:softHyphen/>
        <w:t xml:space="preserve">венно-эстетической направленности, участвуя в творческих проектах, в том числе связанных с </w:t>
      </w:r>
      <w:proofErr w:type="spellStart"/>
      <w:r w:rsidRPr="004570FC">
        <w:rPr>
          <w:rStyle w:val="FontStyle14"/>
          <w:sz w:val="24"/>
          <w:szCs w:val="24"/>
        </w:rPr>
        <w:t>музицированием</w:t>
      </w:r>
      <w:proofErr w:type="spellEnd"/>
      <w:r w:rsidRPr="004570FC">
        <w:rPr>
          <w:rStyle w:val="FontStyle14"/>
          <w:sz w:val="24"/>
          <w:szCs w:val="24"/>
        </w:rPr>
        <w:t>; проявлять инициативу в организации и проведении концертов, театраль</w:t>
      </w:r>
      <w:r w:rsidRPr="004570FC">
        <w:rPr>
          <w:rStyle w:val="FontStyle14"/>
          <w:sz w:val="24"/>
          <w:szCs w:val="24"/>
        </w:rPr>
        <w:softHyphen/>
      </w:r>
      <w:r w:rsidRPr="004570FC">
        <w:rPr>
          <w:rStyle w:val="FontStyle11"/>
        </w:rPr>
        <w:t xml:space="preserve">ных </w:t>
      </w:r>
      <w:r w:rsidRPr="004570FC">
        <w:rPr>
          <w:rStyle w:val="FontStyle14"/>
          <w:sz w:val="24"/>
          <w:szCs w:val="24"/>
        </w:rPr>
        <w:t>спектаклей, выставок и конкурсов, фестивалей и др.;</w:t>
      </w:r>
    </w:p>
    <w:p w:rsidR="004570FC" w:rsidRPr="004570FC" w:rsidRDefault="004570FC" w:rsidP="004570FC">
      <w:pPr>
        <w:pStyle w:val="Style1"/>
        <w:widowControl/>
        <w:numPr>
          <w:ilvl w:val="0"/>
          <w:numId w:val="1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4570FC">
        <w:rPr>
          <w:rStyle w:val="FontStyle14"/>
          <w:sz w:val="24"/>
          <w:szCs w:val="24"/>
        </w:rPr>
        <w:lastRenderedPageBreak/>
        <w:t>разбираться в событиях художественной жизни отечест</w:t>
      </w:r>
      <w:r w:rsidRPr="004570FC">
        <w:rPr>
          <w:rStyle w:val="FontStyle14"/>
          <w:sz w:val="24"/>
          <w:szCs w:val="24"/>
        </w:rPr>
        <w:softHyphen/>
        <w:t>венной и зарубежной культуры, владеть специальной термино</w:t>
      </w:r>
      <w:r w:rsidRPr="004570FC">
        <w:rPr>
          <w:rStyle w:val="FontStyle14"/>
          <w:sz w:val="24"/>
          <w:szCs w:val="24"/>
        </w:rPr>
        <w:softHyphen/>
        <w:t>логией, называть имена выдающихся отечественных и зару</w:t>
      </w:r>
      <w:r w:rsidRPr="004570FC">
        <w:rPr>
          <w:rStyle w:val="FontStyle14"/>
          <w:sz w:val="24"/>
          <w:szCs w:val="24"/>
        </w:rPr>
        <w:softHyphen/>
        <w:t>бежных композиторов и крупнейшие музыкальные центры мирового значения (театры оперы и балета, концертные залы, музеи);</w:t>
      </w:r>
    </w:p>
    <w:p w:rsidR="004570FC" w:rsidRPr="004570FC" w:rsidRDefault="004570FC" w:rsidP="004570FC">
      <w:pPr>
        <w:pStyle w:val="Style1"/>
        <w:widowControl/>
        <w:numPr>
          <w:ilvl w:val="0"/>
          <w:numId w:val="1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4570FC">
        <w:rPr>
          <w:rStyle w:val="FontStyle14"/>
          <w:sz w:val="24"/>
          <w:szCs w:val="24"/>
        </w:rPr>
        <w:t>определять стилевое своеобразие классической, народ</w:t>
      </w:r>
      <w:r w:rsidRPr="004570FC">
        <w:rPr>
          <w:rStyle w:val="FontStyle14"/>
          <w:sz w:val="24"/>
          <w:szCs w:val="24"/>
        </w:rPr>
        <w:softHyphen/>
      </w:r>
      <w:r w:rsidRPr="004570FC">
        <w:rPr>
          <w:rStyle w:val="FontStyle11"/>
        </w:rPr>
        <w:t xml:space="preserve">ной, </w:t>
      </w:r>
      <w:r w:rsidRPr="004570FC">
        <w:rPr>
          <w:rStyle w:val="FontStyle14"/>
          <w:sz w:val="24"/>
          <w:szCs w:val="24"/>
        </w:rPr>
        <w:t>религиозной, современной музыки, разных эпох;</w:t>
      </w:r>
    </w:p>
    <w:p w:rsidR="004570FC" w:rsidRPr="004570FC" w:rsidRDefault="004570FC" w:rsidP="004570FC">
      <w:pPr>
        <w:pStyle w:val="Style1"/>
        <w:widowControl/>
        <w:numPr>
          <w:ilvl w:val="0"/>
          <w:numId w:val="2"/>
        </w:numPr>
        <w:tabs>
          <w:tab w:val="left" w:pos="547"/>
        </w:tabs>
        <w:spacing w:line="240" w:lineRule="auto"/>
        <w:rPr>
          <w:rStyle w:val="FontStyle14"/>
          <w:sz w:val="24"/>
          <w:szCs w:val="24"/>
        </w:rPr>
      </w:pPr>
      <w:r w:rsidRPr="004570FC">
        <w:rPr>
          <w:rStyle w:val="FontStyle14"/>
          <w:sz w:val="24"/>
          <w:szCs w:val="24"/>
        </w:rPr>
        <w:t>применять информационно-коммуникативные техноло</w:t>
      </w:r>
      <w:r w:rsidRPr="004570FC">
        <w:rPr>
          <w:rStyle w:val="FontStyle14"/>
          <w:sz w:val="24"/>
          <w:szCs w:val="24"/>
        </w:rPr>
        <w:softHyphen/>
      </w:r>
      <w:r w:rsidRPr="004570FC">
        <w:rPr>
          <w:rStyle w:val="FontStyle11"/>
        </w:rPr>
        <w:t xml:space="preserve">гии </w:t>
      </w:r>
      <w:r w:rsidRPr="004570FC">
        <w:rPr>
          <w:rStyle w:val="FontStyle14"/>
          <w:sz w:val="24"/>
          <w:szCs w:val="24"/>
        </w:rPr>
        <w:t>для расширения опыта творческой деятельности в процес</w:t>
      </w:r>
      <w:r w:rsidRPr="004570FC">
        <w:rPr>
          <w:rStyle w:val="FontStyle14"/>
          <w:sz w:val="24"/>
          <w:szCs w:val="24"/>
        </w:rPr>
        <w:softHyphen/>
        <w:t>се поиска информации в образовательном пространстве сети Интернет.</w:t>
      </w:r>
    </w:p>
    <w:p w:rsidR="001316B3" w:rsidRPr="004570FC" w:rsidRDefault="004570FC">
      <w:pPr>
        <w:rPr>
          <w:rFonts w:ascii="Times New Roman" w:hAnsi="Times New Roman" w:cs="Times New Roman"/>
          <w:sz w:val="24"/>
          <w:szCs w:val="24"/>
        </w:rPr>
      </w:pPr>
      <w:r w:rsidRPr="004570FC">
        <w:rPr>
          <w:rFonts w:ascii="Times New Roman" w:hAnsi="Times New Roman" w:cs="Times New Roman"/>
          <w:sz w:val="24"/>
          <w:szCs w:val="24"/>
        </w:rPr>
        <w:t>Место предмета в учебном плане: по 1 часу в каждом классе, всего по 35 часов, итого 105 часов.</w:t>
      </w:r>
    </w:p>
    <w:sectPr w:rsidR="001316B3" w:rsidRPr="004570FC" w:rsidSect="0013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7A09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70FC"/>
    <w:rsid w:val="001316B3"/>
    <w:rsid w:val="0045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570FC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570FC"/>
    <w:rPr>
      <w:rFonts w:ascii="Constantia" w:hAnsi="Constantia" w:cs="Constantia"/>
      <w:sz w:val="20"/>
      <w:szCs w:val="20"/>
    </w:rPr>
  </w:style>
  <w:style w:type="paragraph" w:customStyle="1" w:styleId="Style1">
    <w:name w:val="Style1"/>
    <w:basedOn w:val="a"/>
    <w:uiPriority w:val="99"/>
    <w:rsid w:val="004570FC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570F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4570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570FC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4570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2021-06-14T20:39:00Z</dcterms:created>
  <dcterms:modified xsi:type="dcterms:W3CDTF">2021-06-14T20:41:00Z</dcterms:modified>
</cp:coreProperties>
</file>