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4F" w:rsidRPr="00315AFD" w:rsidRDefault="0016464F" w:rsidP="0016464F">
      <w:pPr>
        <w:autoSpaceDE w:val="0"/>
        <w:autoSpaceDN w:val="0"/>
        <w:adjustRightInd w:val="0"/>
        <w:spacing w:after="0" w:line="283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по предмету</w:t>
      </w:r>
    </w:p>
    <w:p w:rsidR="0016464F" w:rsidRPr="00315AFD" w:rsidRDefault="0016464F" w:rsidP="0016464F">
      <w:pPr>
        <w:autoSpaceDE w:val="0"/>
        <w:autoSpaceDN w:val="0"/>
        <w:adjustRightInd w:val="0"/>
        <w:spacing w:after="0" w:line="283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«Родная (русская) литература» 5</w:t>
      </w:r>
      <w:r w:rsidRPr="00315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16464F" w:rsidRPr="0016464F" w:rsidRDefault="0016464F" w:rsidP="001646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464F">
        <w:rPr>
          <w:rFonts w:ascii="Times New Roman" w:hAnsi="Times New Roman" w:cs="Times New Roman"/>
          <w:sz w:val="24"/>
          <w:szCs w:val="24"/>
        </w:rPr>
        <w:t>Нормативная правовая основа для разработки настоящей примерной программы по учебному предмету «Родная литература» составляют следующие документы:</w:t>
      </w:r>
    </w:p>
    <w:p w:rsidR="0016464F" w:rsidRPr="001F0394" w:rsidRDefault="0016464F" w:rsidP="0016464F">
      <w:pPr>
        <w:spacing w:after="0" w:line="34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0394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 (далее – Федеральный закон об образовании);</w:t>
      </w:r>
    </w:p>
    <w:p w:rsidR="0016464F" w:rsidRPr="001F0394" w:rsidRDefault="0016464F" w:rsidP="0016464F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394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1F039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F0394">
        <w:rPr>
          <w:rFonts w:ascii="Times New Roman" w:hAnsi="Times New Roman" w:cs="Times New Roman"/>
          <w:sz w:val="24"/>
          <w:szCs w:val="24"/>
        </w:rPr>
        <w:t xml:space="preserve"> России от 31 декабря 2015 г. № 1577);</w:t>
      </w:r>
    </w:p>
    <w:p w:rsidR="0016464F" w:rsidRPr="001F0394" w:rsidRDefault="0016464F" w:rsidP="0016464F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394">
        <w:rPr>
          <w:rFonts w:ascii="Times New Roman" w:hAnsi="Times New Roman" w:cs="Times New Roman"/>
          <w:sz w:val="24"/>
          <w:szCs w:val="24"/>
        </w:rPr>
        <w:t>«Концепции преподавания русского языка и литературы», утвержденной распоряжением Правительства Российской Федерации от 09.04.2016 г. № 637;</w:t>
      </w:r>
    </w:p>
    <w:p w:rsidR="0016464F" w:rsidRPr="001F0394" w:rsidRDefault="0016464F" w:rsidP="0016464F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394">
        <w:rPr>
          <w:rFonts w:ascii="Times New Roman" w:hAnsi="Times New Roman" w:cs="Times New Roman"/>
          <w:sz w:val="24"/>
          <w:szCs w:val="24"/>
        </w:rPr>
        <w:t xml:space="preserve"> «Концепции программы поддержки детского и юношеского чтения в Российской Федерации», утвержденной Правительством Российской Федерации от 03.06.2017 № 1155.</w:t>
      </w:r>
    </w:p>
    <w:p w:rsidR="0016464F" w:rsidRPr="001F0394" w:rsidRDefault="0016464F" w:rsidP="001646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394">
        <w:rPr>
          <w:rFonts w:ascii="Times New Roman" w:hAnsi="Times New Roman" w:cs="Times New Roman"/>
          <w:sz w:val="24"/>
          <w:szCs w:val="24"/>
        </w:rPr>
        <w:t>Программа включает пояснительную записку, в которой раскрываются цели изучения родной (</w:t>
      </w:r>
      <w:proofErr w:type="gramStart"/>
      <w:r w:rsidRPr="001F0394">
        <w:rPr>
          <w:rFonts w:ascii="Times New Roman" w:hAnsi="Times New Roman" w:cs="Times New Roman"/>
          <w:sz w:val="24"/>
          <w:szCs w:val="24"/>
        </w:rPr>
        <w:t xml:space="preserve">русской) </w:t>
      </w:r>
      <w:proofErr w:type="gramEnd"/>
      <w:r w:rsidRPr="001F0394">
        <w:rPr>
          <w:rFonts w:ascii="Times New Roman" w:hAnsi="Times New Roman" w:cs="Times New Roman"/>
          <w:sz w:val="24"/>
          <w:szCs w:val="24"/>
        </w:rPr>
        <w:t>литературы, даётся общая характеристика курса, определяется место учебного предмета в</w:t>
      </w:r>
      <w:r w:rsidRPr="001F0394">
        <w:rPr>
          <w:rFonts w:ascii="Times New Roman" w:hAnsi="Times New Roman" w:cs="Times New Roman"/>
          <w:b/>
          <w:sz w:val="24"/>
          <w:szCs w:val="24"/>
        </w:rPr>
        <w:t xml:space="preserve"> «Родная литература»</w:t>
      </w:r>
      <w:r w:rsidRPr="001F0394">
        <w:rPr>
          <w:rFonts w:ascii="Times New Roman" w:hAnsi="Times New Roman" w:cs="Times New Roman"/>
          <w:sz w:val="24"/>
          <w:szCs w:val="24"/>
        </w:rPr>
        <w:t xml:space="preserve"> учебном плане, раскрываются основные подходы к отбору содержания курса, характеризуются его основные содержательные линии. </w:t>
      </w:r>
    </w:p>
    <w:p w:rsidR="0016464F" w:rsidRPr="001F0394" w:rsidRDefault="0016464F" w:rsidP="001646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394">
        <w:rPr>
          <w:rFonts w:ascii="Times New Roman" w:hAnsi="Times New Roman" w:cs="Times New Roman"/>
          <w:sz w:val="24"/>
          <w:szCs w:val="24"/>
        </w:rPr>
        <w:t xml:space="preserve">Программа устанавливает требования к результатам освоения основной образовательной программы основного общего образования по </w:t>
      </w:r>
      <w:proofErr w:type="gramStart"/>
      <w:r w:rsidRPr="001F0394">
        <w:rPr>
          <w:rFonts w:ascii="Times New Roman" w:hAnsi="Times New Roman" w:cs="Times New Roman"/>
          <w:sz w:val="24"/>
          <w:szCs w:val="24"/>
        </w:rPr>
        <w:t>родному</w:t>
      </w:r>
      <w:proofErr w:type="gramEnd"/>
      <w:r w:rsidRPr="001F0394">
        <w:rPr>
          <w:rFonts w:ascii="Times New Roman" w:hAnsi="Times New Roman" w:cs="Times New Roman"/>
          <w:sz w:val="24"/>
          <w:szCs w:val="24"/>
        </w:rPr>
        <w:t xml:space="preserve"> (русской) литературе на личностном, </w:t>
      </w:r>
      <w:proofErr w:type="spellStart"/>
      <w:r w:rsidRPr="001F0394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1F0394">
        <w:rPr>
          <w:rFonts w:ascii="Times New Roman" w:hAnsi="Times New Roman" w:cs="Times New Roman"/>
          <w:sz w:val="24"/>
          <w:szCs w:val="24"/>
        </w:rPr>
        <w:t xml:space="preserve"> и предметном уровнях, примерное содержание учебного предмета «Родная литература».</w:t>
      </w:r>
    </w:p>
    <w:p w:rsidR="0016464F" w:rsidRPr="0016464F" w:rsidRDefault="0016464F" w:rsidP="001646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394">
        <w:rPr>
          <w:rFonts w:ascii="Times New Roman" w:hAnsi="Times New Roman" w:cs="Times New Roman"/>
          <w:sz w:val="24"/>
          <w:szCs w:val="24"/>
        </w:rPr>
        <w:t xml:space="preserve">Программа определяет содержание учебного предмета по годам обучения, основные методические стратегии обучения, воспитания и </w:t>
      </w:r>
      <w:proofErr w:type="gramStart"/>
      <w:r w:rsidRPr="001F0394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1F0394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 «</w:t>
      </w:r>
      <w:r w:rsidRPr="001F0394">
        <w:rPr>
          <w:rFonts w:ascii="Times New Roman" w:hAnsi="Times New Roman" w:cs="Times New Roman"/>
          <w:b/>
          <w:sz w:val="24"/>
          <w:szCs w:val="24"/>
        </w:rPr>
        <w:t>Родная литература»</w:t>
      </w:r>
    </w:p>
    <w:p w:rsidR="0016464F" w:rsidRPr="001F0394" w:rsidRDefault="0016464F" w:rsidP="001646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64F" w:rsidRPr="001F0394" w:rsidRDefault="0016464F" w:rsidP="0016464F">
      <w:pPr>
        <w:pStyle w:val="Default"/>
        <w:spacing w:line="360" w:lineRule="auto"/>
        <w:jc w:val="both"/>
      </w:pPr>
      <w:r w:rsidRPr="001F0394">
        <w:t>Рабочая программа по р</w:t>
      </w:r>
      <w:r>
        <w:t>одной литературе для 5 класса</w:t>
      </w:r>
      <w:r w:rsidRPr="001F0394">
        <w:t xml:space="preserve"> составлена на </w:t>
      </w:r>
      <w:r>
        <w:t>основе п</w:t>
      </w:r>
      <w:r w:rsidRPr="001F0394">
        <w:t>римерной основной образовательной программы</w:t>
      </w:r>
      <w:r>
        <w:t xml:space="preserve"> основного общего образования</w:t>
      </w:r>
      <w:r w:rsidRPr="001F0394">
        <w:t>, а также в соответствии с рекомендациями Примерной программы по у</w:t>
      </w:r>
      <w:r>
        <w:t xml:space="preserve">чебным предметам. Литература 5 класс </w:t>
      </w:r>
      <w:r w:rsidRPr="001F0394">
        <w:t>М.Просвещение 2011/ , авторской программой В.Я.Коровиной /Рабочая про</w:t>
      </w:r>
      <w:r>
        <w:t>грамма по литературе 5 класс</w:t>
      </w:r>
      <w:r w:rsidRPr="001F0394">
        <w:t>. Авторы</w:t>
      </w:r>
      <w:proofErr w:type="gramStart"/>
      <w:r w:rsidRPr="001F0394">
        <w:t xml:space="preserve"> :</w:t>
      </w:r>
      <w:proofErr w:type="gramEnd"/>
      <w:r w:rsidRPr="001F0394">
        <w:t xml:space="preserve"> В.Я.Коровина, В.П.Журавлёв, В.И.Коровин, Н.В.Беляева/ и учебника для общеобразовательных учреждений в двух частях «Литература 5класс» /В.Я.Коровина, В.П.Журавлёв, В.И.Коровин, М.Просвещение 2012.</w:t>
      </w:r>
    </w:p>
    <w:p w:rsidR="0016464F" w:rsidRPr="001F0394" w:rsidRDefault="0016464F" w:rsidP="001646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0394">
        <w:rPr>
          <w:rFonts w:ascii="Times New Roman" w:hAnsi="Times New Roman" w:cs="Times New Roman"/>
          <w:sz w:val="24"/>
          <w:szCs w:val="24"/>
        </w:rPr>
        <w:lastRenderedPageBreak/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</w:t>
      </w:r>
      <w:proofErr w:type="spellStart"/>
      <w:r w:rsidRPr="001F039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F03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F0394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1F0394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учащихся.</w:t>
      </w:r>
    </w:p>
    <w:p w:rsidR="0016464F" w:rsidRPr="001F0394" w:rsidRDefault="0016464F" w:rsidP="001646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0394">
        <w:rPr>
          <w:rFonts w:ascii="Times New Roman" w:hAnsi="Times New Roman" w:cs="Times New Roman"/>
          <w:b/>
          <w:i/>
          <w:sz w:val="24"/>
          <w:szCs w:val="24"/>
        </w:rPr>
        <w:t>Цель программы:</w:t>
      </w:r>
      <w:r w:rsidRPr="001F0394">
        <w:rPr>
          <w:rFonts w:ascii="Times New Roman" w:hAnsi="Times New Roman" w:cs="Times New Roman"/>
          <w:sz w:val="24"/>
          <w:szCs w:val="24"/>
        </w:rPr>
        <w:t xml:space="preserve"> воспитание уважительного и бережного отношение к родной литературе как величайшей духовной, нравственной и культурной ценности русского народа.   </w:t>
      </w:r>
    </w:p>
    <w:p w:rsidR="0016464F" w:rsidRPr="001F0394" w:rsidRDefault="0016464F" w:rsidP="001646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0394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16464F" w:rsidRPr="001F0394" w:rsidRDefault="0016464F" w:rsidP="0016464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94">
        <w:rPr>
          <w:rFonts w:ascii="Times New Roman" w:hAnsi="Times New Roman" w:cs="Times New Roman"/>
          <w:sz w:val="24"/>
          <w:szCs w:val="24"/>
        </w:rPr>
        <w:t xml:space="preserve">формирование способности понимать и эстетически воспринимать произведения родной литературы; </w:t>
      </w:r>
    </w:p>
    <w:p w:rsidR="0016464F" w:rsidRPr="001F0394" w:rsidRDefault="0016464F" w:rsidP="0016464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94">
        <w:rPr>
          <w:rFonts w:ascii="Times New Roman" w:hAnsi="Times New Roman" w:cs="Times New Roman"/>
          <w:sz w:val="24"/>
          <w:szCs w:val="24"/>
        </w:rPr>
        <w:t xml:space="preserve"> 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</w:r>
    </w:p>
    <w:p w:rsidR="0016464F" w:rsidRPr="001F0394" w:rsidRDefault="0016464F" w:rsidP="0016464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94">
        <w:rPr>
          <w:rFonts w:ascii="Times New Roman" w:hAnsi="Times New Roman" w:cs="Times New Roman"/>
          <w:sz w:val="24"/>
          <w:szCs w:val="24"/>
        </w:rPr>
        <w:t xml:space="preserve"> приобщение к литературному наследию своего народа; </w:t>
      </w:r>
    </w:p>
    <w:p w:rsidR="0016464F" w:rsidRPr="001F0394" w:rsidRDefault="0016464F" w:rsidP="0016464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94">
        <w:rPr>
          <w:rFonts w:ascii="Times New Roman" w:hAnsi="Times New Roman" w:cs="Times New Roman"/>
          <w:sz w:val="24"/>
          <w:szCs w:val="24"/>
        </w:rPr>
        <w:t xml:space="preserve">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16464F" w:rsidRPr="001F0394" w:rsidRDefault="0016464F" w:rsidP="0016464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94">
        <w:rPr>
          <w:rFonts w:ascii="Times New Roman" w:hAnsi="Times New Roman" w:cs="Times New Roman"/>
          <w:sz w:val="24"/>
          <w:szCs w:val="24"/>
        </w:rPr>
        <w:t xml:space="preserve"> 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</w:t>
      </w:r>
      <w:proofErr w:type="gramStart"/>
      <w:r w:rsidRPr="001F0394">
        <w:rPr>
          <w:rFonts w:ascii="Times New Roman" w:hAnsi="Times New Roman" w:cs="Times New Roman"/>
          <w:sz w:val="24"/>
          <w:szCs w:val="24"/>
        </w:rPr>
        <w:t>кст тв</w:t>
      </w:r>
      <w:proofErr w:type="gramEnd"/>
      <w:r w:rsidRPr="001F0394">
        <w:rPr>
          <w:rFonts w:ascii="Times New Roman" w:hAnsi="Times New Roman" w:cs="Times New Roman"/>
          <w:sz w:val="24"/>
          <w:szCs w:val="24"/>
        </w:rPr>
        <w:t>орчества писателя в процессе анализа художественного литературного произведения;</w:t>
      </w:r>
    </w:p>
    <w:p w:rsidR="0016464F" w:rsidRPr="001F0394" w:rsidRDefault="0016464F" w:rsidP="0016464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394">
        <w:rPr>
          <w:rFonts w:ascii="Times New Roman" w:hAnsi="Times New Roman" w:cs="Times New Roman"/>
          <w:sz w:val="24"/>
          <w:szCs w:val="24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</w:r>
      <w:proofErr w:type="gramEnd"/>
    </w:p>
    <w:p w:rsidR="0016464F" w:rsidRPr="001F0394" w:rsidRDefault="0016464F" w:rsidP="0016464F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0394">
        <w:rPr>
          <w:rFonts w:ascii="Times New Roman" w:hAnsi="Times New Roman" w:cs="Times New Roman"/>
          <w:i/>
          <w:sz w:val="24"/>
          <w:szCs w:val="24"/>
        </w:rPr>
        <w:t>Объект изучения в учебном процессе</w:t>
      </w:r>
      <w:r w:rsidRPr="001F0394">
        <w:rPr>
          <w:rFonts w:ascii="Times New Roman" w:hAnsi="Times New Roman" w:cs="Times New Roman"/>
          <w:sz w:val="24"/>
          <w:szCs w:val="24"/>
        </w:rPr>
        <w:t xml:space="preserve"> − литературное произведение в его жанрово-родовой и историко-культурной специфике. </w:t>
      </w:r>
    </w:p>
    <w:p w:rsidR="0016464F" w:rsidRDefault="0016464F" w:rsidP="0016464F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0394">
        <w:rPr>
          <w:rFonts w:ascii="Times New Roman" w:hAnsi="Times New Roman" w:cs="Times New Roman"/>
          <w:sz w:val="24"/>
          <w:szCs w:val="24"/>
        </w:rPr>
        <w:t>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чтения (вслух, про себя, по ролям; чтения аналитического, выборочного, комментированного, сопоставительного и др.) и базовых навыков творческого и академического письма, последовательно формирующихся на уроках родной литературы.</w:t>
      </w:r>
    </w:p>
    <w:p w:rsidR="0016464F" w:rsidRPr="00315AFD" w:rsidRDefault="0016464F" w:rsidP="00164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A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 учебном плане: 0,5 часа в неделю, итого  17,5 часов.</w:t>
      </w:r>
    </w:p>
    <w:p w:rsidR="0016464F" w:rsidRPr="001F0394" w:rsidRDefault="0016464F" w:rsidP="0016464F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6516A" w:rsidRDefault="00D6516A"/>
    <w:sectPr w:rsidR="00D6516A" w:rsidSect="00D6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5113"/>
    <w:multiLevelType w:val="hybridMultilevel"/>
    <w:tmpl w:val="0272179E"/>
    <w:lvl w:ilvl="0" w:tplc="04190009">
      <w:start w:val="1"/>
      <w:numFmt w:val="bullet"/>
      <w:lvlText w:val=""/>
      <w:lvlJc w:val="left"/>
      <w:pPr>
        <w:ind w:left="12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64F"/>
    <w:rsid w:val="0016464F"/>
    <w:rsid w:val="00D6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64F"/>
    <w:pPr>
      <w:spacing w:line="256" w:lineRule="auto"/>
      <w:ind w:left="720"/>
      <w:contextualSpacing/>
    </w:pPr>
  </w:style>
  <w:style w:type="paragraph" w:customStyle="1" w:styleId="Default">
    <w:name w:val="Default"/>
    <w:uiPriority w:val="99"/>
    <w:rsid w:val="001646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Пед.коллектив</dc:creator>
  <cp:lastModifiedBy>Пед.коллектив</cp:lastModifiedBy>
  <cp:revision>1</cp:revision>
  <dcterms:created xsi:type="dcterms:W3CDTF">2021-06-18T07:46:00Z</dcterms:created>
  <dcterms:modified xsi:type="dcterms:W3CDTF">2021-06-18T07:49:00Z</dcterms:modified>
</cp:coreProperties>
</file>