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17" w:rsidRPr="00F21246" w:rsidRDefault="00FF6317" w:rsidP="00FF63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по предмету «Химия» 11 класс.</w:t>
      </w:r>
    </w:p>
    <w:p w:rsidR="00FF6317" w:rsidRPr="00F21246" w:rsidRDefault="00FF6317" w:rsidP="00FF6317">
      <w:pPr>
        <w:shd w:val="clear" w:color="auto" w:fill="FFFFFF"/>
        <w:tabs>
          <w:tab w:val="left" w:leader="dot" w:pos="1075"/>
        </w:tabs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    Рабочая програм</w:t>
      </w:r>
      <w:r>
        <w:rPr>
          <w:rFonts w:ascii="Times New Roman" w:eastAsia="Times New Roman" w:hAnsi="Times New Roman" w:cs="Times New Roman"/>
          <w:sz w:val="24"/>
          <w:szCs w:val="24"/>
        </w:rPr>
        <w:t>ма учебного курса по химии для 11</w:t>
      </w: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разработана на  основе примерной программы среднего (полного)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химии (базовый уровень) 2009</w:t>
      </w: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г. и авторской Программы курса  химии  для  8-11 классов  общеобразовательных  учреждений (базовый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уровень) О. С.  Габриеляна 2009</w:t>
      </w: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F6317" w:rsidRDefault="00FF6317" w:rsidP="00FF631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 Данная программа даёт распределение учебных часов по разделам курса, последовательность изучения тем и разделов с учётом </w:t>
      </w:r>
      <w:proofErr w:type="spellStart"/>
      <w:r w:rsidRPr="00F21246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связей, логики учебного процесса, возрастных особенностей учащихся. В программе определён </w:t>
      </w:r>
      <w:r>
        <w:rPr>
          <w:rFonts w:ascii="Times New Roman" w:eastAsia="Times New Roman" w:hAnsi="Times New Roman" w:cs="Times New Roman"/>
          <w:sz w:val="24"/>
          <w:szCs w:val="24"/>
        </w:rPr>
        <w:t>перечень практических занятий и контрольных работ.</w:t>
      </w:r>
    </w:p>
    <w:p w:rsidR="00FF6317" w:rsidRDefault="00FF6317" w:rsidP="00FF631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химии в 11</w:t>
      </w: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классе направлено на достижение следующих целей:</w:t>
      </w:r>
    </w:p>
    <w:p w:rsidR="00FF6317" w:rsidRPr="0036649E" w:rsidRDefault="00FF6317" w:rsidP="00FF6317">
      <w:pPr>
        <w:numPr>
          <w:ilvl w:val="0"/>
          <w:numId w:val="1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49E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знаний </w:t>
      </w:r>
      <w:r w:rsidRPr="0036649E">
        <w:rPr>
          <w:rFonts w:ascii="Times New Roman" w:eastAsia="Times New Roman" w:hAnsi="Times New Roman" w:cs="Times New Roman"/>
          <w:sz w:val="24"/>
          <w:szCs w:val="24"/>
        </w:rPr>
        <w:t xml:space="preserve">о химической составляющей </w:t>
      </w:r>
      <w:proofErr w:type="spellStart"/>
      <w:proofErr w:type="gramStart"/>
      <w:r w:rsidRPr="0036649E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36649E">
        <w:rPr>
          <w:rFonts w:ascii="Times New Roman" w:eastAsia="Times New Roman" w:hAnsi="Times New Roman" w:cs="Times New Roman"/>
          <w:sz w:val="24"/>
          <w:szCs w:val="24"/>
        </w:rPr>
        <w:t xml:space="preserve"> картины мира, важнейших химических понятиях, законах и теориях;</w:t>
      </w:r>
    </w:p>
    <w:p w:rsidR="00FF6317" w:rsidRPr="0036649E" w:rsidRDefault="00FF6317" w:rsidP="00FF6317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49E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умениями </w:t>
      </w:r>
      <w:r w:rsidRPr="0036649E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FF6317" w:rsidRPr="0036649E" w:rsidRDefault="00FF6317" w:rsidP="00FF6317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49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Pr="0036649E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FF6317" w:rsidRPr="0036649E" w:rsidRDefault="00FF6317" w:rsidP="00FF6317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49E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36649E">
        <w:rPr>
          <w:rFonts w:ascii="Times New Roman" w:eastAsia="Times New Roman" w:hAnsi="Times New Roman" w:cs="Times New Roman"/>
          <w:sz w:val="24"/>
          <w:szCs w:val="24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FF6317" w:rsidRPr="0036649E" w:rsidRDefault="00FF6317" w:rsidP="00FF6317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49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применение полученных знаний и умений </w:t>
      </w:r>
      <w:r w:rsidRPr="0036649E">
        <w:rPr>
          <w:rFonts w:ascii="Times New Roman" w:eastAsia="Times New Roman" w:hAnsi="Times New Roman" w:cs="Times New Roman"/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FF6317" w:rsidRDefault="00FF6317" w:rsidP="00FF631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F6317" w:rsidRPr="00F21246" w:rsidRDefault="00FF6317" w:rsidP="00FF631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воспитательными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задачи:</w:t>
      </w:r>
    </w:p>
    <w:p w:rsidR="00FF6317" w:rsidRPr="00F21246" w:rsidRDefault="00FF6317" w:rsidP="00FF6317">
      <w:pPr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>1.Сформировать знание основных понятий и законов химии</w:t>
      </w:r>
    </w:p>
    <w:p w:rsidR="00FF6317" w:rsidRDefault="00FF6317" w:rsidP="00FF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        2.Воспитывать общечеловеческую культуру</w:t>
      </w:r>
      <w:r>
        <w:rPr>
          <w:rFonts w:ascii="Times New Roman" w:eastAsia="Times New Roman" w:hAnsi="Times New Roman" w:cs="Times New Roman"/>
          <w:sz w:val="24"/>
          <w:szCs w:val="24"/>
        </w:rPr>
        <w:t>, осознанную потребность в труде, подготовить к осознанному выбору профессии в соответствии с личными способностями</w:t>
      </w:r>
    </w:p>
    <w:p w:rsidR="00FF6317" w:rsidRPr="00F21246" w:rsidRDefault="00FF6317" w:rsidP="00FF6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6317" w:rsidRPr="00F21246" w:rsidRDefault="00FF6317" w:rsidP="00FF631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        3.Учить наблюдать, применять полученные знания на практике</w:t>
      </w:r>
    </w:p>
    <w:p w:rsidR="00FF6317" w:rsidRPr="00F21246" w:rsidRDefault="00FF6317" w:rsidP="00FF631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        В качестве форм промежуточной аттестации учащихся используются традиционные диагностические и контрольные работы, </w:t>
      </w:r>
      <w:proofErr w:type="spellStart"/>
      <w:r w:rsidRPr="00F21246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тесты, в том числе с использованием компьютерных технологий.</w:t>
      </w:r>
    </w:p>
    <w:p w:rsidR="00FF6317" w:rsidRPr="00F21246" w:rsidRDefault="00FF6317" w:rsidP="00FF6317">
      <w:pPr>
        <w:shd w:val="clear" w:color="auto" w:fill="FFFFFF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6142B" w:rsidRDefault="00FF6317" w:rsidP="00FF6317">
      <w:r>
        <w:rPr>
          <w:rFonts w:ascii="Times New Roman" w:eastAsia="Times New Roman" w:hAnsi="Times New Roman" w:cs="Times New Roman"/>
          <w:sz w:val="24"/>
          <w:szCs w:val="24"/>
        </w:rPr>
        <w:t xml:space="preserve">Место в учебном плане:  по </w:t>
      </w:r>
      <w:r w:rsidRPr="00F21246">
        <w:rPr>
          <w:rFonts w:ascii="Times New Roman" w:eastAsia="Times New Roman" w:hAnsi="Times New Roman" w:cs="Times New Roman"/>
          <w:sz w:val="24"/>
          <w:szCs w:val="24"/>
        </w:rPr>
        <w:t>2часа в неделю</w:t>
      </w:r>
      <w:r>
        <w:rPr>
          <w:rFonts w:ascii="Times New Roman" w:eastAsia="Times New Roman" w:hAnsi="Times New Roman" w:cs="Times New Roman"/>
          <w:sz w:val="24"/>
          <w:szCs w:val="24"/>
        </w:rPr>
        <w:t>, итого 68 часов в год</w:t>
      </w:r>
      <w:r w:rsidRPr="00F2124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16142B" w:rsidSect="0016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B1C7E"/>
    <w:multiLevelType w:val="hybridMultilevel"/>
    <w:tmpl w:val="B6AA4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317"/>
    <w:rsid w:val="0016142B"/>
    <w:rsid w:val="00FF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Пед.коллектив</dc:creator>
  <cp:lastModifiedBy>Пед.коллектив</cp:lastModifiedBy>
  <cp:revision>1</cp:revision>
  <dcterms:created xsi:type="dcterms:W3CDTF">2021-06-18T08:01:00Z</dcterms:created>
  <dcterms:modified xsi:type="dcterms:W3CDTF">2021-06-18T08:02:00Z</dcterms:modified>
</cp:coreProperties>
</file>